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C2F91" w14:textId="1EFB9541" w:rsidR="001E72BC" w:rsidRDefault="001E72BC" w:rsidP="001E72BC">
      <w:pPr>
        <w:rPr>
          <w:rFonts w:ascii="Times New Roman" w:hAnsi="Times New Roman" w:cs="Times New Roman"/>
          <w:b/>
          <w:color w:val="C00000"/>
          <w:sz w:val="72"/>
          <w:szCs w:val="72"/>
        </w:rPr>
      </w:pPr>
      <w:r>
        <w:rPr>
          <w:noProof/>
          <w:lang w:val="en-US"/>
        </w:rPr>
        <w:drawing>
          <wp:inline distT="0" distB="0" distL="0" distR="0" wp14:anchorId="78D0FF4F" wp14:editId="04DF6D64">
            <wp:extent cx="800735" cy="872490"/>
            <wp:effectExtent l="0" t="0" r="0" b="3810"/>
            <wp:docPr id="5" name="Bilde 4" descr="NSR-vimpel"/>
            <wp:cNvGraphicFramePr/>
            <a:graphic xmlns:a="http://schemas.openxmlformats.org/drawingml/2006/main">
              <a:graphicData uri="http://schemas.openxmlformats.org/drawingml/2006/picture">
                <pic:pic xmlns:pic="http://schemas.openxmlformats.org/drawingml/2006/picture">
                  <pic:nvPicPr>
                    <pic:cNvPr id="5" name="Bilde 4" descr="NSR-vimpel"/>
                    <pic:cNvPicPr/>
                  </pic:nvPicPr>
                  <pic:blipFill>
                    <a:blip r:embed="rId7" cstate="print"/>
                    <a:srcRect/>
                    <a:stretch>
                      <a:fillRect/>
                    </a:stretch>
                  </pic:blipFill>
                  <pic:spPr bwMode="auto">
                    <a:xfrm>
                      <a:off x="0" y="0"/>
                      <a:ext cx="800735" cy="872490"/>
                    </a:xfrm>
                    <a:prstGeom prst="rect">
                      <a:avLst/>
                    </a:prstGeom>
                    <a:noFill/>
                    <a:ln w="9525">
                      <a:noFill/>
                      <a:miter lim="800000"/>
                      <a:headEnd/>
                      <a:tailEnd/>
                    </a:ln>
                  </pic:spPr>
                </pic:pic>
              </a:graphicData>
            </a:graphic>
          </wp:inline>
        </w:drawing>
      </w:r>
      <w:r w:rsidRPr="00805923">
        <w:rPr>
          <w:rFonts w:ascii="Times New Roman" w:hAnsi="Times New Roman" w:cs="Times New Roman"/>
          <w:b/>
          <w:color w:val="C00000"/>
          <w:sz w:val="72"/>
          <w:szCs w:val="72"/>
        </w:rPr>
        <w:t xml:space="preserve"> </w:t>
      </w:r>
      <w:proofErr w:type="spellStart"/>
      <w:r w:rsidRPr="00E936A4">
        <w:rPr>
          <w:rFonts w:ascii="Times New Roman" w:hAnsi="Times New Roman" w:cs="Times New Roman"/>
          <w:b/>
          <w:color w:val="C00000"/>
          <w:sz w:val="72"/>
          <w:szCs w:val="72"/>
        </w:rPr>
        <w:t>NSR</w:t>
      </w:r>
      <w:proofErr w:type="spellEnd"/>
      <w:r w:rsidRPr="00E936A4">
        <w:rPr>
          <w:rFonts w:ascii="Times New Roman" w:hAnsi="Times New Roman" w:cs="Times New Roman"/>
          <w:b/>
          <w:color w:val="C00000"/>
          <w:sz w:val="72"/>
          <w:szCs w:val="72"/>
        </w:rPr>
        <w:t xml:space="preserve">- </w:t>
      </w:r>
      <w:proofErr w:type="spellStart"/>
      <w:r w:rsidRPr="00E936A4">
        <w:rPr>
          <w:rFonts w:ascii="Times New Roman" w:hAnsi="Times New Roman" w:cs="Times New Roman"/>
          <w:b/>
          <w:color w:val="C00000"/>
          <w:sz w:val="72"/>
          <w:szCs w:val="72"/>
        </w:rPr>
        <w:t>Routvalget</w:t>
      </w:r>
      <w:proofErr w:type="spellEnd"/>
      <w:r>
        <w:rPr>
          <w:rFonts w:ascii="Times New Roman" w:hAnsi="Times New Roman" w:cs="Times New Roman"/>
          <w:b/>
          <w:color w:val="C00000"/>
          <w:sz w:val="72"/>
          <w:szCs w:val="72"/>
        </w:rPr>
        <w:t xml:space="preserve">  </w:t>
      </w:r>
      <w:r>
        <w:rPr>
          <w:noProof/>
          <w:lang w:val="en-US"/>
        </w:rPr>
        <w:drawing>
          <wp:inline distT="0" distB="0" distL="0" distR="0" wp14:anchorId="0A745A31" wp14:editId="2CB4BA81">
            <wp:extent cx="800735" cy="872490"/>
            <wp:effectExtent l="0" t="0" r="0" b="3810"/>
            <wp:docPr id="1" name="Bilde 4" descr="NSR-vimpel"/>
            <wp:cNvGraphicFramePr/>
            <a:graphic xmlns:a="http://schemas.openxmlformats.org/drawingml/2006/main">
              <a:graphicData uri="http://schemas.openxmlformats.org/drawingml/2006/picture">
                <pic:pic xmlns:pic="http://schemas.openxmlformats.org/drawingml/2006/picture">
                  <pic:nvPicPr>
                    <pic:cNvPr id="5" name="Bilde 4" descr="NSR-vimpel"/>
                    <pic:cNvPicPr/>
                  </pic:nvPicPr>
                  <pic:blipFill>
                    <a:blip r:embed="rId7" cstate="print"/>
                    <a:srcRect/>
                    <a:stretch>
                      <a:fillRect/>
                    </a:stretch>
                  </pic:blipFill>
                  <pic:spPr bwMode="auto">
                    <a:xfrm>
                      <a:off x="0" y="0"/>
                      <a:ext cx="800735" cy="872490"/>
                    </a:xfrm>
                    <a:prstGeom prst="rect">
                      <a:avLst/>
                    </a:prstGeom>
                    <a:noFill/>
                    <a:ln w="9525">
                      <a:noFill/>
                      <a:miter lim="800000"/>
                      <a:headEnd/>
                      <a:tailEnd/>
                    </a:ln>
                  </pic:spPr>
                </pic:pic>
              </a:graphicData>
            </a:graphic>
          </wp:inline>
        </w:drawing>
      </w:r>
    </w:p>
    <w:p w14:paraId="3499B1DC" w14:textId="77777777" w:rsidR="00A04078" w:rsidRDefault="00A04078" w:rsidP="001E72BC">
      <w:pPr>
        <w:rPr>
          <w:rFonts w:ascii="Times New Roman" w:hAnsi="Times New Roman" w:cs="Times New Roman"/>
          <w:b/>
          <w:color w:val="C00000"/>
          <w:sz w:val="72"/>
          <w:szCs w:val="72"/>
        </w:rPr>
      </w:pPr>
    </w:p>
    <w:p w14:paraId="5BBB1E17" w14:textId="77777777" w:rsidR="00480952" w:rsidRPr="00A04078" w:rsidRDefault="00480952" w:rsidP="00DA531E">
      <w:pPr>
        <w:jc w:val="center"/>
        <w:outlineLvl w:val="0"/>
        <w:rPr>
          <w:b/>
          <w:bCs/>
          <w:i/>
          <w:iCs/>
          <w:sz w:val="56"/>
          <w:szCs w:val="56"/>
        </w:rPr>
      </w:pPr>
      <w:r w:rsidRPr="00A04078">
        <w:rPr>
          <w:b/>
          <w:bCs/>
          <w:i/>
          <w:iCs/>
          <w:sz w:val="56"/>
          <w:szCs w:val="56"/>
        </w:rPr>
        <w:t>Klubbkapproing</w:t>
      </w:r>
    </w:p>
    <w:p w14:paraId="0FB99649" w14:textId="61763A1A" w:rsidR="001E72BC" w:rsidRPr="00A04078" w:rsidRDefault="00946FA8" w:rsidP="00480952">
      <w:pPr>
        <w:jc w:val="center"/>
        <w:outlineLvl w:val="0"/>
        <w:rPr>
          <w:b/>
          <w:bCs/>
          <w:i/>
          <w:iCs/>
          <w:sz w:val="56"/>
          <w:szCs w:val="56"/>
        </w:rPr>
      </w:pPr>
      <w:r>
        <w:rPr>
          <w:b/>
          <w:bCs/>
          <w:i/>
          <w:iCs/>
          <w:sz w:val="56"/>
          <w:szCs w:val="56"/>
        </w:rPr>
        <w:t>lør</w:t>
      </w:r>
      <w:r w:rsidR="00480952" w:rsidRPr="00A04078">
        <w:rPr>
          <w:b/>
          <w:bCs/>
          <w:i/>
          <w:iCs/>
          <w:sz w:val="56"/>
          <w:szCs w:val="56"/>
        </w:rPr>
        <w:t>dag 1</w:t>
      </w:r>
      <w:r>
        <w:rPr>
          <w:b/>
          <w:bCs/>
          <w:i/>
          <w:iCs/>
          <w:sz w:val="56"/>
          <w:szCs w:val="56"/>
        </w:rPr>
        <w:t>7</w:t>
      </w:r>
      <w:r w:rsidR="00480952" w:rsidRPr="00A04078">
        <w:rPr>
          <w:b/>
          <w:bCs/>
          <w:i/>
          <w:iCs/>
          <w:sz w:val="56"/>
          <w:szCs w:val="56"/>
        </w:rPr>
        <w:t xml:space="preserve">. oktober kl. </w:t>
      </w:r>
      <w:r w:rsidR="00AF3E2D">
        <w:rPr>
          <w:b/>
          <w:bCs/>
          <w:i/>
          <w:iCs/>
          <w:sz w:val="56"/>
          <w:szCs w:val="56"/>
        </w:rPr>
        <w:t>10-13</w:t>
      </w:r>
    </w:p>
    <w:p w14:paraId="5DC7225E" w14:textId="77777777" w:rsidR="001E72BC" w:rsidRPr="00480952" w:rsidRDefault="001E72BC" w:rsidP="001E72BC">
      <w:pPr>
        <w:rPr>
          <w:sz w:val="40"/>
          <w:szCs w:val="40"/>
        </w:rPr>
      </w:pPr>
    </w:p>
    <w:p w14:paraId="1CB585DD" w14:textId="287009B6" w:rsidR="000352D7" w:rsidRDefault="00946FA8" w:rsidP="00946FA8">
      <w:pPr>
        <w:pStyle w:val="Listeavsnitt"/>
        <w:spacing w:line="276" w:lineRule="auto"/>
        <w:contextualSpacing w:val="0"/>
        <w:rPr>
          <w:sz w:val="28"/>
          <w:szCs w:val="28"/>
        </w:rPr>
      </w:pPr>
      <w:proofErr w:type="spellStart"/>
      <w:r>
        <w:rPr>
          <w:sz w:val="28"/>
          <w:szCs w:val="28"/>
        </w:rPr>
        <w:t>Routvalget</w:t>
      </w:r>
      <w:proofErr w:type="spellEnd"/>
      <w:r>
        <w:rPr>
          <w:sz w:val="28"/>
          <w:szCs w:val="28"/>
        </w:rPr>
        <w:t xml:space="preserve"> i </w:t>
      </w:r>
      <w:proofErr w:type="spellStart"/>
      <w:r>
        <w:rPr>
          <w:sz w:val="28"/>
          <w:szCs w:val="28"/>
        </w:rPr>
        <w:t>NSR</w:t>
      </w:r>
      <w:proofErr w:type="spellEnd"/>
      <w:r>
        <w:rPr>
          <w:sz w:val="28"/>
          <w:szCs w:val="28"/>
        </w:rPr>
        <w:t xml:space="preserve"> inviterer til k</w:t>
      </w:r>
      <w:r w:rsidR="00480952">
        <w:rPr>
          <w:sz w:val="28"/>
          <w:szCs w:val="28"/>
        </w:rPr>
        <w:t>lubben</w:t>
      </w:r>
      <w:r w:rsidR="00CF0AE8">
        <w:rPr>
          <w:sz w:val="28"/>
          <w:szCs w:val="28"/>
        </w:rPr>
        <w:t>s</w:t>
      </w:r>
      <w:r w:rsidR="00480952">
        <w:rPr>
          <w:sz w:val="28"/>
          <w:szCs w:val="28"/>
        </w:rPr>
        <w:t xml:space="preserve"> tradisjonsrike klubbkapproing </w:t>
      </w:r>
      <w:r>
        <w:rPr>
          <w:sz w:val="28"/>
          <w:szCs w:val="28"/>
        </w:rPr>
        <w:t xml:space="preserve">over </w:t>
      </w:r>
      <w:r w:rsidRPr="00946FA8">
        <w:rPr>
          <w:b/>
          <w:sz w:val="28"/>
          <w:szCs w:val="28"/>
        </w:rPr>
        <w:t>950 meter i Frognerkilen</w:t>
      </w:r>
      <w:r w:rsidR="00CF0AE8">
        <w:rPr>
          <w:sz w:val="28"/>
          <w:szCs w:val="28"/>
        </w:rPr>
        <w:t xml:space="preserve"> </w:t>
      </w:r>
      <w:r>
        <w:rPr>
          <w:sz w:val="28"/>
          <w:szCs w:val="28"/>
        </w:rPr>
        <w:t>lørdag</w:t>
      </w:r>
      <w:r w:rsidR="00CF0AE8">
        <w:rPr>
          <w:sz w:val="28"/>
          <w:szCs w:val="28"/>
        </w:rPr>
        <w:t xml:space="preserve"> 1</w:t>
      </w:r>
      <w:r>
        <w:rPr>
          <w:sz w:val="28"/>
          <w:szCs w:val="28"/>
        </w:rPr>
        <w:t>7</w:t>
      </w:r>
      <w:r w:rsidR="00CF0AE8">
        <w:rPr>
          <w:sz w:val="28"/>
          <w:szCs w:val="28"/>
        </w:rPr>
        <w:t xml:space="preserve">. oktober mellom kl. </w:t>
      </w:r>
      <w:r w:rsidR="00AF3E2D">
        <w:rPr>
          <w:sz w:val="28"/>
          <w:szCs w:val="28"/>
        </w:rPr>
        <w:t xml:space="preserve">10 og </w:t>
      </w:r>
      <w:r w:rsidR="00CF0AE8">
        <w:rPr>
          <w:sz w:val="28"/>
          <w:szCs w:val="28"/>
        </w:rPr>
        <w:t xml:space="preserve"> </w:t>
      </w:r>
      <w:r w:rsidR="00AF3E2D">
        <w:rPr>
          <w:sz w:val="28"/>
          <w:szCs w:val="28"/>
        </w:rPr>
        <w:t>13</w:t>
      </w:r>
      <w:r w:rsidR="00CF0AE8">
        <w:rPr>
          <w:sz w:val="28"/>
          <w:szCs w:val="28"/>
        </w:rPr>
        <w:t xml:space="preserve">. </w:t>
      </w:r>
    </w:p>
    <w:p w14:paraId="124050DB" w14:textId="11759312" w:rsidR="000352D7" w:rsidRDefault="00D70D51" w:rsidP="00847530">
      <w:pPr>
        <w:pStyle w:val="Listeavsnitt"/>
        <w:contextualSpacing w:val="0"/>
        <w:rPr>
          <w:sz w:val="28"/>
          <w:szCs w:val="28"/>
        </w:rPr>
      </w:pPr>
      <w:r>
        <w:rPr>
          <w:noProof/>
          <w:sz w:val="28"/>
          <w:szCs w:val="28"/>
          <w:lang w:val="en-US"/>
        </w:rPr>
        <mc:AlternateContent>
          <mc:Choice Requires="wps">
            <w:drawing>
              <wp:anchor distT="0" distB="0" distL="114300" distR="114300" simplePos="0" relativeHeight="251664384" behindDoc="0" locked="0" layoutInCell="1" allowOverlap="1" wp14:anchorId="6697E6CA" wp14:editId="3D773FC7">
                <wp:simplePos x="0" y="0"/>
                <wp:positionH relativeFrom="column">
                  <wp:posOffset>2286000</wp:posOffset>
                </wp:positionH>
                <wp:positionV relativeFrom="paragraph">
                  <wp:posOffset>191770</wp:posOffset>
                </wp:positionV>
                <wp:extent cx="685800" cy="342900"/>
                <wp:effectExtent l="0" t="0" r="25400" b="38100"/>
                <wp:wrapSquare wrapText="bothSides"/>
                <wp:docPr id="9" name="Tekstboks 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72282" w14:textId="217BD2F9" w:rsidR="00AF3E2D" w:rsidRPr="00D70D51" w:rsidRDefault="00AF3E2D">
                            <w:pPr>
                              <w:rPr>
                                <w:b/>
                                <w:color w:val="FF0000"/>
                                <w:sz w:val="28"/>
                                <w:szCs w:val="28"/>
                              </w:rPr>
                            </w:pPr>
                            <w:r>
                              <w:rPr>
                                <w:b/>
                                <w:color w:val="FF0000"/>
                                <w:sz w:val="28"/>
                                <w:szCs w:val="28"/>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kstboks 9" o:spid="_x0000_s1026" type="#_x0000_t202" style="position:absolute;left:0;text-align:left;margin-left:180pt;margin-top:15.1pt;width:54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" filled="f" strokecolor="black [3213]" strokeweight="2.25pt">
                <v:textbox>
                  <w:txbxContent>
                    <w:p w14:paraId="08272282" w14:textId="217BD2F9" w:rsidR="005E2123" w:rsidRPr="00D70D51" w:rsidRDefault="005E2123">
                      <w:pPr>
                        <w:rPr>
                          <w:b/>
                          <w:color w:val="FF0000"/>
                          <w:sz w:val="28"/>
                          <w:szCs w:val="28"/>
                        </w:rPr>
                      </w:pPr>
                      <w:r>
                        <w:rPr>
                          <w:b/>
                          <w:color w:val="FF0000"/>
                          <w:sz w:val="28"/>
                          <w:szCs w:val="28"/>
                        </w:rPr>
                        <w:t>Start</w:t>
                      </w:r>
                    </w:p>
                  </w:txbxContent>
                </v:textbox>
                <w10:wrap type="square"/>
              </v:shape>
            </w:pict>
          </mc:Fallback>
        </mc:AlternateContent>
      </w:r>
    </w:p>
    <w:p w14:paraId="68DEFDD8" w14:textId="3DF454BD" w:rsidR="00946FA8" w:rsidRDefault="00946FA8" w:rsidP="00847530">
      <w:pPr>
        <w:pStyle w:val="Listeavsnitt"/>
        <w:contextualSpacing w:val="0"/>
        <w:rPr>
          <w:sz w:val="28"/>
          <w:szCs w:val="28"/>
        </w:rPr>
      </w:pPr>
    </w:p>
    <w:p w14:paraId="4DBD426D" w14:textId="1F645C6D" w:rsidR="00946FA8" w:rsidRDefault="00D70D51" w:rsidP="00847530">
      <w:pPr>
        <w:pStyle w:val="Listeavsnitt"/>
        <w:contextualSpacing w:val="0"/>
        <w:rPr>
          <w:sz w:val="28"/>
          <w:szCs w:val="28"/>
        </w:rPr>
      </w:pPr>
      <w:r>
        <w:rPr>
          <w:noProof/>
          <w:sz w:val="28"/>
          <w:szCs w:val="28"/>
          <w:lang w:val="en-US"/>
        </w:rPr>
        <mc:AlternateContent>
          <mc:Choice Requires="wps">
            <w:drawing>
              <wp:anchor distT="0" distB="0" distL="114300" distR="114300" simplePos="0" relativeHeight="251665408" behindDoc="0" locked="0" layoutInCell="1" allowOverlap="1" wp14:anchorId="683A7931" wp14:editId="3D56AB73">
                <wp:simplePos x="0" y="0"/>
                <wp:positionH relativeFrom="column">
                  <wp:posOffset>2286000</wp:posOffset>
                </wp:positionH>
                <wp:positionV relativeFrom="paragraph">
                  <wp:posOffset>117475</wp:posOffset>
                </wp:positionV>
                <wp:extent cx="114300" cy="228600"/>
                <wp:effectExtent l="76200" t="25400" r="88900" b="101600"/>
                <wp:wrapNone/>
                <wp:docPr id="11" name="Rett pil 11"/>
                <wp:cNvGraphicFramePr/>
                <a:graphic xmlns:a="http://schemas.openxmlformats.org/drawingml/2006/main">
                  <a:graphicData uri="http://schemas.microsoft.com/office/word/2010/wordprocessingShape">
                    <wps:wsp>
                      <wps:cNvCnPr/>
                      <wps:spPr>
                        <a:xfrm flipH="1">
                          <a:off x="0" y="0"/>
                          <a:ext cx="11430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Rett pil 11" o:spid="_x0000_s1026" type="#_x0000_t32" style="position:absolute;margin-left:180pt;margin-top:9.25pt;width:9pt;height:18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" strokecolor="red" strokeweight="2pt">
                <v:stroke endarrow="open"/>
                <v:shadow on="t" opacity="24903f" mv:blur="40000f" origin=",.5" offset="0,20000emu"/>
              </v:shape>
            </w:pict>
          </mc:Fallback>
        </mc:AlternateContent>
      </w:r>
    </w:p>
    <w:p w14:paraId="70AA2C35" w14:textId="5F25B897" w:rsidR="00946FA8" w:rsidRDefault="00D70D51" w:rsidP="00847530">
      <w:pPr>
        <w:pStyle w:val="Listeavsnitt"/>
        <w:contextualSpacing w:val="0"/>
        <w:rPr>
          <w:sz w:val="28"/>
          <w:szCs w:val="28"/>
        </w:rPr>
      </w:pPr>
      <w:r>
        <w:rPr>
          <w:noProof/>
          <w:sz w:val="28"/>
          <w:szCs w:val="28"/>
          <w:lang w:val="en-US"/>
        </w:rPr>
        <mc:AlternateContent>
          <mc:Choice Requires="wps">
            <w:drawing>
              <wp:anchor distT="0" distB="0" distL="114300" distR="114300" simplePos="0" relativeHeight="251667456" behindDoc="0" locked="0" layoutInCell="1" allowOverlap="1" wp14:anchorId="4527516C" wp14:editId="564622BF">
                <wp:simplePos x="0" y="0"/>
                <wp:positionH relativeFrom="column">
                  <wp:posOffset>4800600</wp:posOffset>
                </wp:positionH>
                <wp:positionV relativeFrom="paragraph">
                  <wp:posOffset>2423795</wp:posOffset>
                </wp:positionV>
                <wp:extent cx="0" cy="228600"/>
                <wp:effectExtent l="127000" t="50800" r="76200" b="76200"/>
                <wp:wrapNone/>
                <wp:docPr id="13" name="Rett pil 13"/>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Rett pil 13" o:spid="_x0000_s1026" type="#_x0000_t32" style="position:absolute;margin-left:378pt;margin-top:190.85pt;width:0;height:18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" strokecolor="red" strokeweight="2pt">
                <v:stroke endarrow="open"/>
                <v:shadow on="t" opacity="24903f" mv:blur="40000f" origin=",.5" offset="0,20000emu"/>
              </v:shape>
            </w:pict>
          </mc:Fallback>
        </mc:AlternateContent>
      </w:r>
      <w:r w:rsidR="00946FA8">
        <w:rPr>
          <w:noProof/>
          <w:sz w:val="28"/>
          <w:szCs w:val="28"/>
          <w:lang w:val="en-US"/>
        </w:rPr>
        <w:drawing>
          <wp:inline distT="0" distB="0" distL="0" distR="0" wp14:anchorId="75308F10" wp14:editId="1EAB4D4C">
            <wp:extent cx="5030924" cy="2584387"/>
            <wp:effectExtent l="0" t="0" r="0" b="698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ermbilde 2015-10-04 kl. 10.43.35.png"/>
                    <pic:cNvPicPr/>
                  </pic:nvPicPr>
                  <pic:blipFill>
                    <a:blip r:embed="rId8">
                      <a:extLst>
                        <a:ext uri="{28A0092B-C50C-407E-A947-70E740481C1C}">
                          <a14:useLocalDpi xmlns:a14="http://schemas.microsoft.com/office/drawing/2010/main" val="0"/>
                        </a:ext>
                      </a:extLst>
                    </a:blip>
                    <a:stretch>
                      <a:fillRect/>
                    </a:stretch>
                  </pic:blipFill>
                  <pic:spPr>
                    <a:xfrm>
                      <a:off x="0" y="0"/>
                      <a:ext cx="5031664" cy="2584767"/>
                    </a:xfrm>
                    <a:prstGeom prst="rect">
                      <a:avLst/>
                    </a:prstGeom>
                  </pic:spPr>
                </pic:pic>
              </a:graphicData>
            </a:graphic>
          </wp:inline>
        </w:drawing>
      </w:r>
    </w:p>
    <w:p w14:paraId="4B6EDA93" w14:textId="25BACBBD" w:rsidR="00946FA8" w:rsidRDefault="00D70D51" w:rsidP="00847530">
      <w:pPr>
        <w:pStyle w:val="Listeavsnitt"/>
        <w:contextualSpacing w:val="0"/>
        <w:rPr>
          <w:sz w:val="28"/>
          <w:szCs w:val="28"/>
        </w:rPr>
      </w:pPr>
      <w:r>
        <w:rPr>
          <w:noProof/>
          <w:sz w:val="28"/>
          <w:szCs w:val="28"/>
          <w:lang w:val="en-US"/>
        </w:rPr>
        <mc:AlternateContent>
          <mc:Choice Requires="wps">
            <w:drawing>
              <wp:anchor distT="0" distB="0" distL="114300" distR="114300" simplePos="0" relativeHeight="251666432" behindDoc="0" locked="0" layoutInCell="1" allowOverlap="1" wp14:anchorId="0A26CC42" wp14:editId="12EA9F3C">
                <wp:simplePos x="0" y="0"/>
                <wp:positionH relativeFrom="column">
                  <wp:posOffset>4343400</wp:posOffset>
                </wp:positionH>
                <wp:positionV relativeFrom="paragraph">
                  <wp:posOffset>61595</wp:posOffset>
                </wp:positionV>
                <wp:extent cx="685800" cy="342900"/>
                <wp:effectExtent l="0" t="0" r="25400" b="38100"/>
                <wp:wrapSquare wrapText="bothSides"/>
                <wp:docPr id="12" name="Tekstboks 12"/>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1D308C" w14:textId="7AC2FE84" w:rsidR="00AF3E2D" w:rsidRPr="00D70D51" w:rsidRDefault="00AF3E2D">
                            <w:pPr>
                              <w:rPr>
                                <w:b/>
                                <w:color w:val="FF0000"/>
                              </w:rPr>
                            </w:pPr>
                            <w:r w:rsidRPr="00D70D51">
                              <w:rPr>
                                <w:b/>
                                <w:color w:val="FF0000"/>
                              </w:rPr>
                              <w:t>Mål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12" o:spid="_x0000_s1027" type="#_x0000_t202" style="position:absolute;left:0;text-align:left;margin-left:342pt;margin-top:4.85pt;width:54pt;height: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" filled="f" strokecolor="black [3213]" strokeweight="2.25pt">
                <v:textbox>
                  <w:txbxContent>
                    <w:p w14:paraId="2C1D308C" w14:textId="7AC2FE84" w:rsidR="005E2123" w:rsidRPr="00D70D51" w:rsidRDefault="005E2123">
                      <w:pPr>
                        <w:rPr>
                          <w:b/>
                          <w:color w:val="FF0000"/>
                        </w:rPr>
                      </w:pPr>
                      <w:r w:rsidRPr="00D70D51">
                        <w:rPr>
                          <w:b/>
                          <w:color w:val="FF0000"/>
                        </w:rPr>
                        <w:t>Mål</w:t>
                      </w:r>
                    </w:p>
                  </w:txbxContent>
                </v:textbox>
                <w10:wrap type="square"/>
              </v:shape>
            </w:pict>
          </mc:Fallback>
        </mc:AlternateContent>
      </w:r>
    </w:p>
    <w:p w14:paraId="76C413D6" w14:textId="77777777" w:rsidR="00946FA8" w:rsidRDefault="00946FA8" w:rsidP="00847530">
      <w:pPr>
        <w:pStyle w:val="Listeavsnitt"/>
        <w:contextualSpacing w:val="0"/>
        <w:rPr>
          <w:sz w:val="28"/>
          <w:szCs w:val="28"/>
        </w:rPr>
      </w:pPr>
    </w:p>
    <w:p w14:paraId="1438056D" w14:textId="77777777" w:rsidR="00946FA8" w:rsidRDefault="00946FA8" w:rsidP="00847530">
      <w:pPr>
        <w:pStyle w:val="Listeavsnitt"/>
        <w:contextualSpacing w:val="0"/>
        <w:rPr>
          <w:sz w:val="28"/>
          <w:szCs w:val="28"/>
        </w:rPr>
      </w:pPr>
    </w:p>
    <w:p w14:paraId="4C2BF9E8" w14:textId="60EDB5BA" w:rsidR="00AF3E2D" w:rsidRPr="00AF3E2D" w:rsidRDefault="00AF3E2D" w:rsidP="00AF3E2D">
      <w:pPr>
        <w:shd w:val="clear" w:color="auto" w:fill="FFFFFF"/>
        <w:rPr>
          <w:rFonts w:cs="Times New Roman"/>
          <w:sz w:val="28"/>
          <w:szCs w:val="28"/>
        </w:rPr>
      </w:pPr>
      <w:r w:rsidRPr="00AF3E2D">
        <w:rPr>
          <w:sz w:val="28"/>
          <w:szCs w:val="28"/>
        </w:rPr>
        <w:t xml:space="preserve">Antall løp har variert noen ved de siste års klubbkapproinger.  Det er lenge siden aktiviteten har svart til siste versjon av </w:t>
      </w:r>
      <w:r w:rsidRPr="00AF3E2D">
        <w:rPr>
          <w:rFonts w:cs="Times New Roman"/>
          <w:sz w:val="28"/>
          <w:szCs w:val="28"/>
        </w:rPr>
        <w:t>«</w:t>
      </w:r>
      <w:proofErr w:type="spellStart"/>
      <w:r w:rsidRPr="00AF3E2D">
        <w:rPr>
          <w:rFonts w:cs="Times New Roman"/>
          <w:sz w:val="28"/>
          <w:szCs w:val="28"/>
        </w:rPr>
        <w:t>Studenterroerens</w:t>
      </w:r>
      <w:proofErr w:type="spellEnd"/>
      <w:r w:rsidRPr="00AF3E2D">
        <w:rPr>
          <w:rFonts w:cs="Times New Roman"/>
          <w:sz w:val="28"/>
          <w:szCs w:val="28"/>
        </w:rPr>
        <w:t xml:space="preserve"> ABC» som forteller at det </w:t>
      </w:r>
      <w:r>
        <w:rPr>
          <w:rFonts w:cs="Times New Roman"/>
          <w:sz w:val="28"/>
          <w:szCs w:val="28"/>
        </w:rPr>
        <w:t xml:space="preserve">ved </w:t>
      </w:r>
      <w:r w:rsidRPr="00AF3E2D">
        <w:rPr>
          <w:rFonts w:cs="Times New Roman"/>
          <w:sz w:val="28"/>
          <w:szCs w:val="28"/>
        </w:rPr>
        <w:t>de</w:t>
      </w:r>
      <w:r w:rsidRPr="00AF3E2D">
        <w:rPr>
          <w:rFonts w:cs="Arial"/>
          <w:sz w:val="28"/>
          <w:szCs w:val="28"/>
        </w:rPr>
        <w:t xml:space="preserve"> årlige klubbkapproingen roes om en rekke tradisjonsrike pokaler. De viktigste av disse er:</w:t>
      </w:r>
    </w:p>
    <w:p w14:paraId="4E1F275A" w14:textId="77777777" w:rsidR="00AF3E2D" w:rsidRPr="00AF3E2D" w:rsidRDefault="00AF3E2D" w:rsidP="00AF3E2D">
      <w:pPr>
        <w:shd w:val="clear" w:color="auto" w:fill="FFFFFF"/>
        <w:rPr>
          <w:rFonts w:cs="Times New Roman"/>
          <w:color w:val="222222"/>
          <w:sz w:val="28"/>
          <w:szCs w:val="28"/>
        </w:rPr>
      </w:pPr>
      <w:r w:rsidRPr="00AF3E2D">
        <w:rPr>
          <w:rFonts w:cs="Arial"/>
          <w:color w:val="222222"/>
          <w:sz w:val="28"/>
          <w:szCs w:val="28"/>
        </w:rPr>
        <w:t> </w:t>
      </w:r>
    </w:p>
    <w:p w14:paraId="1C357B05" w14:textId="77777777" w:rsidR="00AF3E2D" w:rsidRPr="00AF3E2D" w:rsidRDefault="00AF3E2D" w:rsidP="00AF3E2D">
      <w:pPr>
        <w:shd w:val="clear" w:color="auto" w:fill="FFFFFF"/>
        <w:ind w:left="1416"/>
        <w:rPr>
          <w:rFonts w:cs="Times New Roman"/>
          <w:color w:val="222222"/>
        </w:rPr>
      </w:pPr>
      <w:r w:rsidRPr="00AF3E2D">
        <w:rPr>
          <w:rFonts w:cs="Arial"/>
          <w:i/>
          <w:iCs/>
          <w:color w:val="222222"/>
        </w:rPr>
        <w:t>Fakultetspokalen</w:t>
      </w:r>
      <w:r w:rsidRPr="00AF3E2D">
        <w:rPr>
          <w:rFonts w:cs="Arial"/>
          <w:color w:val="222222"/>
        </w:rPr>
        <w:t>            Roes i firer. Følgende grupper kan stille lag: Hvert fakultet ved universitetet, ingeniørene, offiserene, økonomene (kremmerne), den frie gruppe (roere utenfor overnevnte grupper)</w:t>
      </w:r>
    </w:p>
    <w:p w14:paraId="4ABD21B1" w14:textId="77777777" w:rsidR="00AF3E2D" w:rsidRPr="00AF3E2D" w:rsidRDefault="00AF3E2D" w:rsidP="00AF3E2D">
      <w:pPr>
        <w:shd w:val="clear" w:color="auto" w:fill="FFFFFF"/>
        <w:ind w:left="988"/>
        <w:rPr>
          <w:rFonts w:cs="Times New Roman"/>
          <w:color w:val="222222"/>
        </w:rPr>
      </w:pPr>
      <w:r w:rsidRPr="00AF3E2D">
        <w:rPr>
          <w:rFonts w:cs="Arial"/>
          <w:color w:val="222222"/>
        </w:rPr>
        <w:lastRenderedPageBreak/>
        <w:t> </w:t>
      </w:r>
    </w:p>
    <w:p w14:paraId="54C269F4" w14:textId="77777777" w:rsidR="00AF3E2D" w:rsidRPr="00AF3E2D" w:rsidRDefault="00AF3E2D" w:rsidP="00AF3E2D">
      <w:pPr>
        <w:shd w:val="clear" w:color="auto" w:fill="FFFFFF"/>
        <w:ind w:left="1416"/>
        <w:rPr>
          <w:rFonts w:cs="Times New Roman"/>
          <w:color w:val="222222"/>
        </w:rPr>
      </w:pPr>
      <w:r w:rsidRPr="00AF3E2D">
        <w:rPr>
          <w:rFonts w:cs="Arial"/>
          <w:i/>
          <w:iCs/>
          <w:color w:val="222222"/>
        </w:rPr>
        <w:t>Leiv Berdals pokal</w:t>
      </w:r>
      <w:r w:rsidRPr="00AF3E2D">
        <w:rPr>
          <w:rFonts w:cs="Arial"/>
          <w:color w:val="222222"/>
        </w:rPr>
        <w:t>          Roes i åtter</w:t>
      </w:r>
    </w:p>
    <w:p w14:paraId="416789A3" w14:textId="77777777" w:rsidR="00AF3E2D" w:rsidRPr="00AF3E2D" w:rsidRDefault="00AF3E2D" w:rsidP="00AF3E2D">
      <w:pPr>
        <w:shd w:val="clear" w:color="auto" w:fill="FFFFFF"/>
        <w:ind w:left="988"/>
        <w:rPr>
          <w:rFonts w:cs="Times New Roman"/>
          <w:color w:val="222222"/>
        </w:rPr>
      </w:pPr>
      <w:r w:rsidRPr="00AF3E2D">
        <w:rPr>
          <w:rFonts w:cs="Arial"/>
          <w:color w:val="222222"/>
        </w:rPr>
        <w:t> </w:t>
      </w:r>
    </w:p>
    <w:p w14:paraId="3C17FD72" w14:textId="77777777" w:rsidR="00AF3E2D" w:rsidRPr="00AF3E2D" w:rsidRDefault="00AF3E2D" w:rsidP="00AF3E2D">
      <w:pPr>
        <w:shd w:val="clear" w:color="auto" w:fill="FFFFFF"/>
        <w:ind w:left="1416"/>
        <w:rPr>
          <w:rFonts w:cs="Times New Roman"/>
          <w:color w:val="222222"/>
        </w:rPr>
      </w:pPr>
      <w:proofErr w:type="spellStart"/>
      <w:r w:rsidRPr="00AF3E2D">
        <w:rPr>
          <w:rFonts w:cs="Arial"/>
          <w:i/>
          <w:iCs/>
          <w:color w:val="222222"/>
        </w:rPr>
        <w:t>Torgersenpokalen</w:t>
      </w:r>
      <w:proofErr w:type="spellEnd"/>
      <w:r w:rsidRPr="00AF3E2D">
        <w:rPr>
          <w:rFonts w:cs="Arial"/>
          <w:color w:val="222222"/>
        </w:rPr>
        <w:t>          Roes i firer innrigger. Det roes tre løp, hvorav det siste på dagen for klubbkapproingen. Løpene er åpne for medlemmer som er innmeldt de siste to årene og som ikke tidligere har deltatt i race.</w:t>
      </w:r>
    </w:p>
    <w:p w14:paraId="7F62BFF9" w14:textId="77777777" w:rsidR="00AF3E2D" w:rsidRPr="00AF3E2D" w:rsidRDefault="00AF3E2D" w:rsidP="00AF3E2D">
      <w:pPr>
        <w:shd w:val="clear" w:color="auto" w:fill="FFFFFF"/>
        <w:rPr>
          <w:rFonts w:cs="Times New Roman"/>
          <w:color w:val="222222"/>
        </w:rPr>
      </w:pPr>
      <w:r w:rsidRPr="00AF3E2D">
        <w:rPr>
          <w:rFonts w:cs="Arial"/>
          <w:color w:val="222222"/>
        </w:rPr>
        <w:t> </w:t>
      </w:r>
    </w:p>
    <w:p w14:paraId="0A6BB131" w14:textId="77777777" w:rsidR="00AF3E2D" w:rsidRPr="00AF3E2D" w:rsidRDefault="00AF3E2D" w:rsidP="00AF3E2D">
      <w:pPr>
        <w:shd w:val="clear" w:color="auto" w:fill="FFFFFF"/>
        <w:ind w:left="1416"/>
        <w:rPr>
          <w:rFonts w:cs="Times New Roman"/>
          <w:color w:val="222222"/>
        </w:rPr>
      </w:pPr>
      <w:r w:rsidRPr="00AF3E2D">
        <w:rPr>
          <w:rFonts w:cs="Arial"/>
          <w:i/>
          <w:iCs/>
          <w:color w:val="222222"/>
        </w:rPr>
        <w:t>Kallevigs dåpspokal</w:t>
      </w:r>
      <w:r w:rsidRPr="00AF3E2D">
        <w:rPr>
          <w:rFonts w:cs="Arial"/>
          <w:color w:val="222222"/>
        </w:rPr>
        <w:t xml:space="preserve">         Roes i firer innrigger. Mannskapene, som må bestå av årets trenende mannskaper og medlemmene av </w:t>
      </w:r>
      <w:proofErr w:type="spellStart"/>
      <w:r w:rsidRPr="00AF3E2D">
        <w:rPr>
          <w:rFonts w:cs="Arial"/>
          <w:color w:val="222222"/>
        </w:rPr>
        <w:t>R</w:t>
      </w:r>
      <w:bookmarkStart w:id="0" w:name="1503318498b00095_UtskriftMerke"/>
      <w:bookmarkEnd w:id="0"/>
      <w:r w:rsidRPr="00AF3E2D">
        <w:rPr>
          <w:rFonts w:cs="Arial"/>
          <w:color w:val="222222"/>
        </w:rPr>
        <w:t>outvalget</w:t>
      </w:r>
      <w:proofErr w:type="spellEnd"/>
      <w:r w:rsidRPr="00AF3E2D">
        <w:rPr>
          <w:rFonts w:cs="Arial"/>
          <w:color w:val="222222"/>
        </w:rPr>
        <w:t>, trekkes umiddelbart før start.</w:t>
      </w:r>
    </w:p>
    <w:p w14:paraId="7A9DB0D8" w14:textId="77777777" w:rsidR="00AF3E2D" w:rsidRPr="00AF3E2D" w:rsidRDefault="00AF3E2D" w:rsidP="00AF3E2D">
      <w:pPr>
        <w:rPr>
          <w:sz w:val="28"/>
          <w:szCs w:val="28"/>
        </w:rPr>
      </w:pPr>
    </w:p>
    <w:p w14:paraId="0E96387F" w14:textId="77777777" w:rsidR="00AF3E2D" w:rsidRDefault="00AF3E2D" w:rsidP="00847530">
      <w:pPr>
        <w:pStyle w:val="Listeavsnitt"/>
        <w:contextualSpacing w:val="0"/>
        <w:rPr>
          <w:sz w:val="28"/>
          <w:szCs w:val="28"/>
        </w:rPr>
      </w:pPr>
    </w:p>
    <w:p w14:paraId="12D0393C" w14:textId="77777777" w:rsidR="00005E05" w:rsidRDefault="00AF3E2D" w:rsidP="00847530">
      <w:pPr>
        <w:pStyle w:val="Listeavsnitt"/>
        <w:contextualSpacing w:val="0"/>
        <w:rPr>
          <w:sz w:val="28"/>
          <w:szCs w:val="28"/>
        </w:rPr>
      </w:pPr>
      <w:r>
        <w:rPr>
          <w:sz w:val="28"/>
          <w:szCs w:val="28"/>
        </w:rPr>
        <w:t xml:space="preserve">Basert så senere års erfaring (og med </w:t>
      </w:r>
      <w:r w:rsidR="00005E05">
        <w:rPr>
          <w:sz w:val="28"/>
          <w:szCs w:val="28"/>
        </w:rPr>
        <w:t xml:space="preserve">tilsvarende begrenset vekt på historien) </w:t>
      </w:r>
    </w:p>
    <w:p w14:paraId="2F468ED2" w14:textId="77777777" w:rsidR="00005E05" w:rsidRDefault="00005E05" w:rsidP="00847530">
      <w:pPr>
        <w:pStyle w:val="Listeavsnitt"/>
        <w:contextualSpacing w:val="0"/>
        <w:rPr>
          <w:sz w:val="28"/>
          <w:szCs w:val="28"/>
        </w:rPr>
      </w:pPr>
    </w:p>
    <w:p w14:paraId="3B7E64AA" w14:textId="59305C02" w:rsidR="001E72BC" w:rsidRDefault="00946FA8" w:rsidP="00005E05">
      <w:pPr>
        <w:pStyle w:val="Listeavsnitt"/>
        <w:contextualSpacing w:val="0"/>
        <w:jc w:val="center"/>
        <w:rPr>
          <w:sz w:val="28"/>
          <w:szCs w:val="28"/>
        </w:rPr>
      </w:pPr>
      <w:r w:rsidRPr="00005E05">
        <w:rPr>
          <w:sz w:val="32"/>
          <w:szCs w:val="32"/>
        </w:rPr>
        <w:t>inviteres til kapproing i følgende klasser</w:t>
      </w:r>
      <w:r>
        <w:rPr>
          <w:sz w:val="28"/>
          <w:szCs w:val="28"/>
        </w:rPr>
        <w:t>:</w:t>
      </w:r>
    </w:p>
    <w:p w14:paraId="3319ABD1" w14:textId="77777777" w:rsidR="00CF0AE8" w:rsidRDefault="00CF0AE8" w:rsidP="00847530">
      <w:pPr>
        <w:pStyle w:val="Listeavsnitt"/>
        <w:contextualSpacing w:val="0"/>
        <w:rPr>
          <w:sz w:val="28"/>
          <w:szCs w:val="28"/>
        </w:rPr>
      </w:pPr>
    </w:p>
    <w:p w14:paraId="2E070982" w14:textId="11D2E269" w:rsidR="00CF0AE8" w:rsidRDefault="00946FA8" w:rsidP="00CD691C">
      <w:pPr>
        <w:pStyle w:val="Listeavsnitt"/>
        <w:numPr>
          <w:ilvl w:val="0"/>
          <w:numId w:val="4"/>
        </w:numPr>
        <w:tabs>
          <w:tab w:val="left" w:pos="993"/>
        </w:tabs>
        <w:spacing w:line="276" w:lineRule="auto"/>
        <w:ind w:left="1418" w:hanging="709"/>
        <w:rPr>
          <w:b/>
          <w:sz w:val="28"/>
          <w:szCs w:val="28"/>
        </w:rPr>
      </w:pPr>
      <w:proofErr w:type="spellStart"/>
      <w:r w:rsidRPr="00FD1471">
        <w:rPr>
          <w:b/>
          <w:sz w:val="28"/>
          <w:szCs w:val="28"/>
        </w:rPr>
        <w:t>Mix</w:t>
      </w:r>
      <w:proofErr w:type="spellEnd"/>
      <w:r w:rsidRPr="00FD1471">
        <w:rPr>
          <w:b/>
          <w:sz w:val="28"/>
          <w:szCs w:val="28"/>
        </w:rPr>
        <w:t xml:space="preserve"> 60+ i</w:t>
      </w:r>
      <w:r w:rsidR="00CF0AE8" w:rsidRPr="00FD1471">
        <w:rPr>
          <w:b/>
          <w:sz w:val="28"/>
          <w:szCs w:val="28"/>
        </w:rPr>
        <w:t>nnrigger 4+</w:t>
      </w:r>
      <w:r w:rsidRPr="00FD1471">
        <w:rPr>
          <w:b/>
          <w:sz w:val="28"/>
          <w:szCs w:val="28"/>
        </w:rPr>
        <w:t>:</w:t>
      </w:r>
    </w:p>
    <w:p w14:paraId="32B456D6" w14:textId="77777777" w:rsidR="00CD691C" w:rsidRPr="00FD1471" w:rsidRDefault="00CD691C" w:rsidP="00CD691C">
      <w:pPr>
        <w:pStyle w:val="Listeavsnitt"/>
        <w:spacing w:line="276" w:lineRule="auto"/>
        <w:rPr>
          <w:b/>
          <w:sz w:val="28"/>
          <w:szCs w:val="28"/>
        </w:rPr>
      </w:pPr>
    </w:p>
    <w:p w14:paraId="5A0FCDFE" w14:textId="78EFC06B" w:rsidR="00946FA8" w:rsidRDefault="00FD1471" w:rsidP="00946FA8">
      <w:pPr>
        <w:spacing w:line="360" w:lineRule="auto"/>
        <w:rPr>
          <w:sz w:val="28"/>
          <w:szCs w:val="28"/>
        </w:rPr>
      </w:pPr>
      <w:r>
        <w:rPr>
          <w:noProof/>
          <w:sz w:val="28"/>
          <w:szCs w:val="28"/>
          <w:lang w:val="en-US"/>
        </w:rPr>
        <mc:AlternateContent>
          <mc:Choice Requires="wps">
            <w:drawing>
              <wp:anchor distT="0" distB="0" distL="114300" distR="114300" simplePos="0" relativeHeight="251659264" behindDoc="0" locked="0" layoutInCell="1" allowOverlap="1" wp14:anchorId="20B5B4D8" wp14:editId="5672BBB1">
                <wp:simplePos x="0" y="0"/>
                <wp:positionH relativeFrom="column">
                  <wp:posOffset>1028700</wp:posOffset>
                </wp:positionH>
                <wp:positionV relativeFrom="paragraph">
                  <wp:posOffset>68580</wp:posOffset>
                </wp:positionV>
                <wp:extent cx="3657600" cy="758825"/>
                <wp:effectExtent l="0" t="0" r="25400" b="28575"/>
                <wp:wrapSquare wrapText="bothSides"/>
                <wp:docPr id="3" name="Tekstboks 3"/>
                <wp:cNvGraphicFramePr/>
                <a:graphic xmlns:a="http://schemas.openxmlformats.org/drawingml/2006/main">
                  <a:graphicData uri="http://schemas.microsoft.com/office/word/2010/wordprocessingShape">
                    <wps:wsp>
                      <wps:cNvSpPr txBox="1"/>
                      <wps:spPr>
                        <a:xfrm>
                          <a:off x="0" y="0"/>
                          <a:ext cx="3657600" cy="758825"/>
                        </a:xfrm>
                        <a:prstGeom prst="rect">
                          <a:avLst/>
                        </a:prstGeom>
                        <a:solidFill>
                          <a:schemeClr val="bg1">
                            <a:lumMod val="85000"/>
                          </a:schemeClr>
                        </a:solid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55B462" w14:textId="7110F8D9" w:rsidR="00AF3E2D" w:rsidRPr="00946FA8" w:rsidRDefault="00AF3E2D" w:rsidP="00FD1471">
                            <w:pPr>
                              <w:spacing w:line="276" w:lineRule="auto"/>
                            </w:pPr>
                            <w:r>
                              <w:t>Klassen er åpen for roere av begge kjønn som er fylt 60 år eller som fyller 60 år i løpet av 2015. Alderskravet gjelder ikke for båtens cox.</w:t>
                            </w:r>
                          </w:p>
                          <w:p w14:paraId="722D46C8" w14:textId="77777777" w:rsidR="00AF3E2D" w:rsidRDefault="00AF3E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 o:spid="_x0000_s1028" type="#_x0000_t202" style="position:absolute;margin-left:81pt;margin-top:5.4pt;width:4in;height: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" fillcolor="#d8d8d8 [2732]" strokecolor="black [3213]" strokeweight="2.25pt">
                <v:textbox>
                  <w:txbxContent>
                    <w:p w14:paraId="2455B462" w14:textId="7110F8D9" w:rsidR="005E2123" w:rsidRPr="00946FA8" w:rsidRDefault="005E2123" w:rsidP="00FD1471">
                      <w:pPr>
                        <w:spacing w:line="276" w:lineRule="auto"/>
                      </w:pPr>
                      <w:r>
                        <w:t>Klassen er åpen for roere av begge kjønn som er fylt 60 år eller som fyller 60 år i løpet av 2015. Alderskravet gjelder ikke for båtens cox.</w:t>
                      </w:r>
                    </w:p>
                    <w:p w14:paraId="722D46C8" w14:textId="77777777" w:rsidR="005E2123" w:rsidRDefault="005E2123"/>
                  </w:txbxContent>
                </v:textbox>
                <w10:wrap type="square"/>
              </v:shape>
            </w:pict>
          </mc:Fallback>
        </mc:AlternateContent>
      </w:r>
    </w:p>
    <w:p w14:paraId="2B5E6297" w14:textId="77777777" w:rsidR="00946FA8" w:rsidRDefault="00946FA8" w:rsidP="00946FA8">
      <w:pPr>
        <w:spacing w:line="360" w:lineRule="auto"/>
        <w:rPr>
          <w:sz w:val="28"/>
          <w:szCs w:val="28"/>
        </w:rPr>
      </w:pPr>
    </w:p>
    <w:p w14:paraId="5EF9021C" w14:textId="77777777" w:rsidR="00946FA8" w:rsidRPr="00946FA8" w:rsidRDefault="00946FA8" w:rsidP="00946FA8">
      <w:pPr>
        <w:spacing w:line="360" w:lineRule="auto"/>
        <w:rPr>
          <w:sz w:val="28"/>
          <w:szCs w:val="28"/>
        </w:rPr>
      </w:pPr>
    </w:p>
    <w:p w14:paraId="2D72B009" w14:textId="27BF1C1B" w:rsidR="00CF0AE8" w:rsidRPr="00FD1471" w:rsidRDefault="00CF0AE8" w:rsidP="00CF0AE8">
      <w:pPr>
        <w:pStyle w:val="Listeavsnitt"/>
        <w:numPr>
          <w:ilvl w:val="0"/>
          <w:numId w:val="3"/>
        </w:numPr>
        <w:spacing w:line="360" w:lineRule="auto"/>
        <w:contextualSpacing w:val="0"/>
        <w:rPr>
          <w:b/>
          <w:sz w:val="28"/>
          <w:szCs w:val="28"/>
        </w:rPr>
      </w:pPr>
      <w:r w:rsidRPr="00FD1471">
        <w:rPr>
          <w:b/>
          <w:sz w:val="28"/>
          <w:szCs w:val="28"/>
        </w:rPr>
        <w:t xml:space="preserve">Fakultetsløp i 4- </w:t>
      </w:r>
    </w:p>
    <w:p w14:paraId="20218CBD" w14:textId="1F6C6D71" w:rsidR="001A5EF2" w:rsidRPr="001A5EF2" w:rsidRDefault="00CD691C" w:rsidP="00FD1471">
      <w:pPr>
        <w:spacing w:line="276" w:lineRule="auto"/>
        <w:rPr>
          <w:i/>
          <w:u w:val="single"/>
        </w:rPr>
      </w:pPr>
      <w:r>
        <w:rPr>
          <w:i/>
          <w:noProof/>
          <w:u w:val="single"/>
          <w:lang w:val="en-US"/>
        </w:rPr>
        <mc:AlternateContent>
          <mc:Choice Requires="wps">
            <w:drawing>
              <wp:anchor distT="0" distB="0" distL="114300" distR="114300" simplePos="0" relativeHeight="251660288" behindDoc="0" locked="0" layoutInCell="1" allowOverlap="1" wp14:anchorId="1957BF3C" wp14:editId="17356427">
                <wp:simplePos x="0" y="0"/>
                <wp:positionH relativeFrom="column">
                  <wp:posOffset>1028700</wp:posOffset>
                </wp:positionH>
                <wp:positionV relativeFrom="paragraph">
                  <wp:posOffset>165100</wp:posOffset>
                </wp:positionV>
                <wp:extent cx="4229100" cy="2400300"/>
                <wp:effectExtent l="0" t="0" r="38100" b="38100"/>
                <wp:wrapSquare wrapText="bothSides"/>
                <wp:docPr id="4" name="Tekstboks 4"/>
                <wp:cNvGraphicFramePr/>
                <a:graphic xmlns:a="http://schemas.openxmlformats.org/drawingml/2006/main">
                  <a:graphicData uri="http://schemas.microsoft.com/office/word/2010/wordprocessingShape">
                    <wps:wsp>
                      <wps:cNvSpPr txBox="1"/>
                      <wps:spPr>
                        <a:xfrm>
                          <a:off x="0" y="0"/>
                          <a:ext cx="4229100" cy="2400300"/>
                        </a:xfrm>
                        <a:prstGeom prst="rect">
                          <a:avLst/>
                        </a:prstGeom>
                        <a:solidFill>
                          <a:schemeClr val="bg1">
                            <a:lumMod val="75000"/>
                          </a:schemeClr>
                        </a:solid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96FA5F" w14:textId="34B6857A" w:rsidR="00AF3E2D" w:rsidRDefault="00AF3E2D" w:rsidP="00CD691C">
                            <w:pPr>
                              <w:spacing w:line="276" w:lineRule="auto"/>
                            </w:pPr>
                            <w:r>
                              <w:t xml:space="preserve">Klassen er åpen for roere i alle aldre og begge kjønn. For at båten skal bli godkjent som fakultetsbåt må mist to av roerne i båten høre til vedkommende fakultets-/fagområde. </w:t>
                            </w:r>
                          </w:p>
                          <w:p w14:paraId="630FF5D6" w14:textId="77777777" w:rsidR="00AF3E2D" w:rsidRDefault="00AF3E2D" w:rsidP="00CD691C">
                            <w:pPr>
                              <w:spacing w:line="276" w:lineRule="auto"/>
                            </w:pPr>
                            <w:r>
                              <w:t xml:space="preserve">Til fakultetsområdet </w:t>
                            </w:r>
                          </w:p>
                          <w:p w14:paraId="7656FF16" w14:textId="0B72C9AB" w:rsidR="00AF3E2D" w:rsidRPr="00CD691C" w:rsidRDefault="00AF3E2D" w:rsidP="00CD691C">
                            <w:pPr>
                              <w:spacing w:line="276" w:lineRule="auto"/>
                              <w:rPr>
                                <w:sz w:val="20"/>
                                <w:szCs w:val="20"/>
                              </w:rPr>
                            </w:pPr>
                            <w:r w:rsidRPr="00CD691C">
                              <w:rPr>
                                <w:i/>
                                <w:sz w:val="20"/>
                                <w:szCs w:val="20"/>
                                <w:u w:val="single"/>
                              </w:rPr>
                              <w:t>Medisin</w:t>
                            </w:r>
                            <w:r w:rsidRPr="00CD691C">
                              <w:rPr>
                                <w:i/>
                                <w:sz w:val="20"/>
                                <w:szCs w:val="20"/>
                              </w:rPr>
                              <w:t xml:space="preserve"> </w:t>
                            </w:r>
                            <w:r w:rsidRPr="00CD691C">
                              <w:rPr>
                                <w:sz w:val="20"/>
                                <w:szCs w:val="20"/>
                              </w:rPr>
                              <w:t xml:space="preserve">regnes </w:t>
                            </w:r>
                            <w:r>
                              <w:rPr>
                                <w:sz w:val="20"/>
                                <w:szCs w:val="20"/>
                              </w:rPr>
                              <w:t xml:space="preserve">et vidt spekter av helsearbeidere, </w:t>
                            </w:r>
                            <w:r w:rsidRPr="00CD691C">
                              <w:rPr>
                                <w:sz w:val="20"/>
                                <w:szCs w:val="20"/>
                              </w:rPr>
                              <w:t xml:space="preserve">bl.a. leger, </w:t>
                            </w:r>
                            <w:r>
                              <w:rPr>
                                <w:sz w:val="20"/>
                                <w:szCs w:val="20"/>
                              </w:rPr>
                              <w:t xml:space="preserve">veterinærer, </w:t>
                            </w:r>
                            <w:r w:rsidRPr="00CD691C">
                              <w:rPr>
                                <w:sz w:val="20"/>
                                <w:szCs w:val="20"/>
                              </w:rPr>
                              <w:t>psykologer, sykepleiere, fysioterapeuter</w:t>
                            </w:r>
                            <w:r>
                              <w:rPr>
                                <w:sz w:val="20"/>
                                <w:szCs w:val="20"/>
                              </w:rPr>
                              <w:t>, osteopater</w:t>
                            </w:r>
                            <w:r w:rsidRPr="00CD691C">
                              <w:rPr>
                                <w:sz w:val="20"/>
                                <w:szCs w:val="20"/>
                              </w:rPr>
                              <w:t xml:space="preserve"> og kiropraktorer.</w:t>
                            </w:r>
                          </w:p>
                          <w:p w14:paraId="0284E1DD" w14:textId="4DAF5513" w:rsidR="00AF3E2D" w:rsidRPr="00CD691C" w:rsidRDefault="00AF3E2D" w:rsidP="00CD691C">
                            <w:pPr>
                              <w:spacing w:line="276" w:lineRule="auto"/>
                              <w:rPr>
                                <w:sz w:val="20"/>
                                <w:szCs w:val="20"/>
                              </w:rPr>
                            </w:pPr>
                            <w:r w:rsidRPr="00CD691C">
                              <w:rPr>
                                <w:i/>
                                <w:sz w:val="20"/>
                                <w:szCs w:val="20"/>
                                <w:u w:val="single"/>
                              </w:rPr>
                              <w:t>Jus og samfunnsvitenskap</w:t>
                            </w:r>
                            <w:r w:rsidRPr="00CD691C">
                              <w:rPr>
                                <w:sz w:val="20"/>
                                <w:szCs w:val="20"/>
                              </w:rPr>
                              <w:t xml:space="preserve"> regnes bl.a. jurister, samfunnsvitere, kriminologer, sosiologer, politiansatte, ansatte i Kriminalomsorgen</w:t>
                            </w:r>
                            <w:r>
                              <w:rPr>
                                <w:sz w:val="20"/>
                                <w:szCs w:val="20"/>
                              </w:rPr>
                              <w:t xml:space="preserve">, </w:t>
                            </w:r>
                          </w:p>
                          <w:p w14:paraId="3ED979EE" w14:textId="6EE9C50E" w:rsidR="00AF3E2D" w:rsidRPr="00CD691C" w:rsidRDefault="00AF3E2D" w:rsidP="00CD691C">
                            <w:pPr>
                              <w:spacing w:line="276" w:lineRule="auto"/>
                              <w:rPr>
                                <w:sz w:val="20"/>
                                <w:szCs w:val="20"/>
                              </w:rPr>
                            </w:pPr>
                            <w:r w:rsidRPr="00CD691C">
                              <w:rPr>
                                <w:i/>
                                <w:sz w:val="20"/>
                                <w:szCs w:val="20"/>
                                <w:u w:val="single"/>
                              </w:rPr>
                              <w:t>Matatematisk-naturvitenskapelig</w:t>
                            </w:r>
                            <w:r w:rsidRPr="00CD691C">
                              <w:rPr>
                                <w:i/>
                                <w:sz w:val="20"/>
                                <w:szCs w:val="20"/>
                              </w:rPr>
                              <w:t xml:space="preserve"> </w:t>
                            </w:r>
                            <w:r w:rsidRPr="00CD691C">
                              <w:rPr>
                                <w:sz w:val="20"/>
                                <w:szCs w:val="20"/>
                              </w:rPr>
                              <w:t xml:space="preserve">regnes bl.a. </w:t>
                            </w:r>
                            <w:r>
                              <w:rPr>
                                <w:sz w:val="20"/>
                                <w:szCs w:val="20"/>
                              </w:rPr>
                              <w:t xml:space="preserve">alle </w:t>
                            </w:r>
                            <w:r w:rsidRPr="00CD691C">
                              <w:rPr>
                                <w:sz w:val="20"/>
                                <w:szCs w:val="20"/>
                              </w:rPr>
                              <w:t>realister (matematikk, fysikk, kjemi mv), arkitekter og ingeniører</w:t>
                            </w:r>
                          </w:p>
                          <w:p w14:paraId="38278478" w14:textId="5A316E54" w:rsidR="00AF3E2D" w:rsidRPr="00CD691C" w:rsidRDefault="00AF3E2D" w:rsidP="00CD691C">
                            <w:pPr>
                              <w:spacing w:line="276" w:lineRule="auto"/>
                              <w:rPr>
                                <w:sz w:val="20"/>
                                <w:szCs w:val="20"/>
                              </w:rPr>
                            </w:pPr>
                            <w:r w:rsidRPr="00CD691C">
                              <w:rPr>
                                <w:i/>
                                <w:sz w:val="20"/>
                                <w:szCs w:val="20"/>
                                <w:u w:val="single"/>
                              </w:rPr>
                              <w:t xml:space="preserve">Økonomi </w:t>
                            </w:r>
                            <w:r w:rsidRPr="00CD691C">
                              <w:rPr>
                                <w:sz w:val="20"/>
                                <w:szCs w:val="20"/>
                              </w:rPr>
                              <w:t>regnes bl.a. økonomer, revisorer, meglere</w:t>
                            </w:r>
                          </w:p>
                          <w:p w14:paraId="0C3BD7D4" w14:textId="72A26297" w:rsidR="00AF3E2D" w:rsidRPr="00CD691C" w:rsidRDefault="00AF3E2D" w:rsidP="00CD691C">
                            <w:pPr>
                              <w:rPr>
                                <w:sz w:val="20"/>
                                <w:szCs w:val="20"/>
                              </w:rPr>
                            </w:pPr>
                            <w:r w:rsidRPr="00CD691C">
                              <w:rPr>
                                <w:i/>
                                <w:sz w:val="20"/>
                                <w:szCs w:val="20"/>
                                <w:u w:val="single"/>
                              </w:rPr>
                              <w:t xml:space="preserve">Filologi </w:t>
                            </w:r>
                            <w:r w:rsidRPr="00CD691C">
                              <w:rPr>
                                <w:sz w:val="20"/>
                                <w:szCs w:val="20"/>
                              </w:rPr>
                              <w:t>regnes bl.a. filologer, lærere, førskolelærere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4" o:spid="_x0000_s1029" type="#_x0000_t202" style="position:absolute;margin-left:81pt;margin-top:13pt;width:333pt;height:18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" fillcolor="#bfbfbf [2412]" strokecolor="black [3213]" strokeweight="2.25pt">
                <v:textbox>
                  <w:txbxContent>
                    <w:p w14:paraId="4896FA5F" w14:textId="34B6857A" w:rsidR="005E2123" w:rsidRDefault="005E2123" w:rsidP="00CD691C">
                      <w:pPr>
                        <w:spacing w:line="276" w:lineRule="auto"/>
                      </w:pPr>
                      <w:bookmarkStart w:id="1" w:name="_GoBack"/>
                      <w:r>
                        <w:t xml:space="preserve">Klassen er åpen for roere i alle aldre og begge kjønn. For at båten skal bli godkjent som fakultetsbåt må mist to av roerne i båten høre til vedkommende fakultets-/fagområde. </w:t>
                      </w:r>
                    </w:p>
                    <w:p w14:paraId="630FF5D6" w14:textId="77777777" w:rsidR="005E2123" w:rsidRDefault="005E2123" w:rsidP="00CD691C">
                      <w:pPr>
                        <w:spacing w:line="276" w:lineRule="auto"/>
                      </w:pPr>
                      <w:r>
                        <w:t xml:space="preserve">Til fakultetsområdet </w:t>
                      </w:r>
                    </w:p>
                    <w:p w14:paraId="7656FF16" w14:textId="0B72C9AB" w:rsidR="005E2123" w:rsidRPr="00CD691C" w:rsidRDefault="005E2123" w:rsidP="00CD691C">
                      <w:pPr>
                        <w:spacing w:line="276" w:lineRule="auto"/>
                        <w:rPr>
                          <w:sz w:val="20"/>
                          <w:szCs w:val="20"/>
                        </w:rPr>
                      </w:pPr>
                      <w:r w:rsidRPr="00CD691C">
                        <w:rPr>
                          <w:i/>
                          <w:sz w:val="20"/>
                          <w:szCs w:val="20"/>
                          <w:u w:val="single"/>
                        </w:rPr>
                        <w:t>Medisin</w:t>
                      </w:r>
                      <w:r w:rsidRPr="00CD691C">
                        <w:rPr>
                          <w:i/>
                          <w:sz w:val="20"/>
                          <w:szCs w:val="20"/>
                        </w:rPr>
                        <w:t xml:space="preserve"> </w:t>
                      </w:r>
                      <w:r w:rsidRPr="00CD691C">
                        <w:rPr>
                          <w:sz w:val="20"/>
                          <w:szCs w:val="20"/>
                        </w:rPr>
                        <w:t xml:space="preserve">regnes </w:t>
                      </w:r>
                      <w:r>
                        <w:rPr>
                          <w:sz w:val="20"/>
                          <w:szCs w:val="20"/>
                        </w:rPr>
                        <w:t xml:space="preserve">et vidt spekter av helsearbeidere, </w:t>
                      </w:r>
                      <w:r w:rsidRPr="00CD691C">
                        <w:rPr>
                          <w:sz w:val="20"/>
                          <w:szCs w:val="20"/>
                        </w:rPr>
                        <w:t xml:space="preserve">bl.a. leger, </w:t>
                      </w:r>
                      <w:r>
                        <w:rPr>
                          <w:sz w:val="20"/>
                          <w:szCs w:val="20"/>
                        </w:rPr>
                        <w:t xml:space="preserve">veterinærer, </w:t>
                      </w:r>
                      <w:r w:rsidRPr="00CD691C">
                        <w:rPr>
                          <w:sz w:val="20"/>
                          <w:szCs w:val="20"/>
                        </w:rPr>
                        <w:t>psykologer, sykepleiere, fysioterapeuter</w:t>
                      </w:r>
                      <w:r>
                        <w:rPr>
                          <w:sz w:val="20"/>
                          <w:szCs w:val="20"/>
                        </w:rPr>
                        <w:t>, osteopater</w:t>
                      </w:r>
                      <w:r w:rsidRPr="00CD691C">
                        <w:rPr>
                          <w:sz w:val="20"/>
                          <w:szCs w:val="20"/>
                        </w:rPr>
                        <w:t xml:space="preserve"> og kiropraktorer.</w:t>
                      </w:r>
                    </w:p>
                    <w:p w14:paraId="0284E1DD" w14:textId="4DAF5513" w:rsidR="005E2123" w:rsidRPr="00CD691C" w:rsidRDefault="005E2123" w:rsidP="00CD691C">
                      <w:pPr>
                        <w:spacing w:line="276" w:lineRule="auto"/>
                        <w:rPr>
                          <w:sz w:val="20"/>
                          <w:szCs w:val="20"/>
                        </w:rPr>
                      </w:pPr>
                      <w:r w:rsidRPr="00CD691C">
                        <w:rPr>
                          <w:i/>
                          <w:sz w:val="20"/>
                          <w:szCs w:val="20"/>
                          <w:u w:val="single"/>
                        </w:rPr>
                        <w:t>Jus og samfunnsvitenskap</w:t>
                      </w:r>
                      <w:r w:rsidRPr="00CD691C">
                        <w:rPr>
                          <w:sz w:val="20"/>
                          <w:szCs w:val="20"/>
                        </w:rPr>
                        <w:t xml:space="preserve"> regnes bl.a. jurister, samfunnsvitere, kriminologer, sosiologer, politiansatte, ansatte i Kriminalomsorgen</w:t>
                      </w:r>
                      <w:r>
                        <w:rPr>
                          <w:sz w:val="20"/>
                          <w:szCs w:val="20"/>
                        </w:rPr>
                        <w:t xml:space="preserve">, </w:t>
                      </w:r>
                    </w:p>
                    <w:p w14:paraId="3ED979EE" w14:textId="6EE9C50E" w:rsidR="005E2123" w:rsidRPr="00CD691C" w:rsidRDefault="005E2123" w:rsidP="00CD691C">
                      <w:pPr>
                        <w:spacing w:line="276" w:lineRule="auto"/>
                        <w:rPr>
                          <w:sz w:val="20"/>
                          <w:szCs w:val="20"/>
                        </w:rPr>
                      </w:pPr>
                      <w:r w:rsidRPr="00CD691C">
                        <w:rPr>
                          <w:i/>
                          <w:sz w:val="20"/>
                          <w:szCs w:val="20"/>
                          <w:u w:val="single"/>
                        </w:rPr>
                        <w:t>Matatematisk-naturvitenskapelig</w:t>
                      </w:r>
                      <w:r w:rsidRPr="00CD691C">
                        <w:rPr>
                          <w:i/>
                          <w:sz w:val="20"/>
                          <w:szCs w:val="20"/>
                        </w:rPr>
                        <w:t xml:space="preserve"> </w:t>
                      </w:r>
                      <w:r w:rsidRPr="00CD691C">
                        <w:rPr>
                          <w:sz w:val="20"/>
                          <w:szCs w:val="20"/>
                        </w:rPr>
                        <w:t xml:space="preserve">regnes bl.a. </w:t>
                      </w:r>
                      <w:r>
                        <w:rPr>
                          <w:sz w:val="20"/>
                          <w:szCs w:val="20"/>
                        </w:rPr>
                        <w:t xml:space="preserve">alle </w:t>
                      </w:r>
                      <w:r w:rsidRPr="00CD691C">
                        <w:rPr>
                          <w:sz w:val="20"/>
                          <w:szCs w:val="20"/>
                        </w:rPr>
                        <w:t>realister (matematikk, fysikk, kjemi mv), arkitekter og ingeniører</w:t>
                      </w:r>
                    </w:p>
                    <w:p w14:paraId="38278478" w14:textId="5A316E54" w:rsidR="005E2123" w:rsidRPr="00CD691C" w:rsidRDefault="005E2123" w:rsidP="00CD691C">
                      <w:pPr>
                        <w:spacing w:line="276" w:lineRule="auto"/>
                        <w:rPr>
                          <w:sz w:val="20"/>
                          <w:szCs w:val="20"/>
                        </w:rPr>
                      </w:pPr>
                      <w:r w:rsidRPr="00CD691C">
                        <w:rPr>
                          <w:i/>
                          <w:sz w:val="20"/>
                          <w:szCs w:val="20"/>
                          <w:u w:val="single"/>
                        </w:rPr>
                        <w:t xml:space="preserve">Økonomi </w:t>
                      </w:r>
                      <w:r w:rsidRPr="00CD691C">
                        <w:rPr>
                          <w:sz w:val="20"/>
                          <w:szCs w:val="20"/>
                        </w:rPr>
                        <w:t>regnes bl.a. økonomer, revisorer, meglere</w:t>
                      </w:r>
                    </w:p>
                    <w:p w14:paraId="0C3BD7D4" w14:textId="72A26297" w:rsidR="005E2123" w:rsidRPr="00CD691C" w:rsidRDefault="005E2123" w:rsidP="00CD691C">
                      <w:pPr>
                        <w:rPr>
                          <w:sz w:val="20"/>
                          <w:szCs w:val="20"/>
                        </w:rPr>
                      </w:pPr>
                      <w:r w:rsidRPr="00CD691C">
                        <w:rPr>
                          <w:i/>
                          <w:sz w:val="20"/>
                          <w:szCs w:val="20"/>
                          <w:u w:val="single"/>
                        </w:rPr>
                        <w:t xml:space="preserve">Filologi </w:t>
                      </w:r>
                      <w:r w:rsidRPr="00CD691C">
                        <w:rPr>
                          <w:sz w:val="20"/>
                          <w:szCs w:val="20"/>
                        </w:rPr>
                        <w:t>regnes bl.a. filologer, lærere, førskolelærere</w:t>
                      </w:r>
                    </w:p>
                    <w:bookmarkEnd w:id="1"/>
                  </w:txbxContent>
                </v:textbox>
                <w10:wrap type="square"/>
              </v:shape>
            </w:pict>
          </mc:Fallback>
        </mc:AlternateContent>
      </w:r>
    </w:p>
    <w:p w14:paraId="04F5C129" w14:textId="128F52E9" w:rsidR="001A5EF2" w:rsidRPr="001A5EF2" w:rsidRDefault="001A5EF2" w:rsidP="00FD1471">
      <w:pPr>
        <w:spacing w:line="276" w:lineRule="auto"/>
      </w:pPr>
    </w:p>
    <w:p w14:paraId="139DBB96" w14:textId="77777777" w:rsidR="001A5EF2" w:rsidRDefault="001A5EF2" w:rsidP="00FD1471">
      <w:pPr>
        <w:spacing w:line="276" w:lineRule="auto"/>
      </w:pPr>
    </w:p>
    <w:p w14:paraId="32FDDFB2" w14:textId="77777777" w:rsidR="001A5EF2" w:rsidRDefault="001A5EF2" w:rsidP="00FD1471">
      <w:pPr>
        <w:spacing w:line="276" w:lineRule="auto"/>
      </w:pPr>
    </w:p>
    <w:p w14:paraId="74A0581C" w14:textId="65B1F83B" w:rsidR="001A5EF2" w:rsidRPr="001A5EF2" w:rsidRDefault="001A5EF2" w:rsidP="00FD1471">
      <w:pPr>
        <w:spacing w:line="276" w:lineRule="auto"/>
      </w:pPr>
    </w:p>
    <w:p w14:paraId="2EB5D1C9" w14:textId="77777777" w:rsidR="00FD1471" w:rsidRDefault="00FD1471" w:rsidP="00FD1471">
      <w:pPr>
        <w:spacing w:line="360" w:lineRule="auto"/>
        <w:rPr>
          <w:sz w:val="28"/>
          <w:szCs w:val="28"/>
        </w:rPr>
      </w:pPr>
    </w:p>
    <w:p w14:paraId="103DC6C4" w14:textId="77777777" w:rsidR="00FD1471" w:rsidRPr="00FD1471" w:rsidRDefault="00FD1471" w:rsidP="00FD1471">
      <w:pPr>
        <w:spacing w:line="360" w:lineRule="auto"/>
        <w:rPr>
          <w:sz w:val="28"/>
          <w:szCs w:val="28"/>
        </w:rPr>
      </w:pPr>
    </w:p>
    <w:p w14:paraId="39CF3E7D" w14:textId="77777777" w:rsidR="00CD691C" w:rsidRDefault="00CD691C" w:rsidP="00CD691C">
      <w:pPr>
        <w:pStyle w:val="Listeavsnitt"/>
        <w:spacing w:line="360" w:lineRule="auto"/>
        <w:ind w:left="1440"/>
        <w:contextualSpacing w:val="0"/>
        <w:rPr>
          <w:sz w:val="22"/>
          <w:szCs w:val="22"/>
          <w:lang w:val="en-GB"/>
        </w:rPr>
      </w:pPr>
    </w:p>
    <w:p w14:paraId="2EFEA899" w14:textId="77777777" w:rsidR="00CD691C" w:rsidRDefault="00CD691C" w:rsidP="00CD691C">
      <w:pPr>
        <w:pStyle w:val="Listeavsnitt"/>
        <w:spacing w:line="360" w:lineRule="auto"/>
        <w:ind w:left="1440"/>
        <w:contextualSpacing w:val="0"/>
        <w:rPr>
          <w:sz w:val="22"/>
          <w:szCs w:val="22"/>
          <w:lang w:val="en-GB"/>
        </w:rPr>
      </w:pPr>
    </w:p>
    <w:p w14:paraId="7A96C6BA" w14:textId="77777777" w:rsidR="00CD691C" w:rsidRDefault="00CD691C" w:rsidP="00CD691C">
      <w:pPr>
        <w:pStyle w:val="Listeavsnitt"/>
        <w:spacing w:line="360" w:lineRule="auto"/>
        <w:ind w:left="1440"/>
        <w:contextualSpacing w:val="0"/>
        <w:rPr>
          <w:sz w:val="22"/>
          <w:szCs w:val="22"/>
          <w:lang w:val="en-GB"/>
        </w:rPr>
      </w:pPr>
    </w:p>
    <w:p w14:paraId="0552C2E9" w14:textId="77777777" w:rsidR="00CD691C" w:rsidRDefault="00CD691C" w:rsidP="00CD691C">
      <w:pPr>
        <w:pStyle w:val="Listeavsnitt"/>
        <w:spacing w:line="360" w:lineRule="auto"/>
        <w:ind w:left="1440"/>
        <w:contextualSpacing w:val="0"/>
        <w:rPr>
          <w:sz w:val="22"/>
          <w:szCs w:val="22"/>
          <w:lang w:val="en-GB"/>
        </w:rPr>
      </w:pPr>
    </w:p>
    <w:p w14:paraId="530C2981" w14:textId="77777777" w:rsidR="00CD691C" w:rsidRPr="00CD691C" w:rsidRDefault="00CD691C" w:rsidP="00CD691C">
      <w:pPr>
        <w:pStyle w:val="Listeavsnitt"/>
        <w:spacing w:line="360" w:lineRule="auto"/>
        <w:ind w:left="1440"/>
        <w:contextualSpacing w:val="0"/>
        <w:rPr>
          <w:sz w:val="22"/>
          <w:szCs w:val="22"/>
          <w:lang w:val="en-GB"/>
        </w:rPr>
      </w:pPr>
    </w:p>
    <w:p w14:paraId="01951BFE" w14:textId="77777777" w:rsidR="00CD691C" w:rsidRDefault="00CD691C" w:rsidP="00CD691C">
      <w:pPr>
        <w:pStyle w:val="Listeavsnitt"/>
        <w:spacing w:line="360" w:lineRule="auto"/>
        <w:ind w:left="1440"/>
        <w:contextualSpacing w:val="0"/>
        <w:rPr>
          <w:sz w:val="22"/>
          <w:szCs w:val="22"/>
          <w:lang w:val="en-GB"/>
        </w:rPr>
      </w:pPr>
    </w:p>
    <w:p w14:paraId="40E1DCD0" w14:textId="77777777" w:rsidR="00005E05" w:rsidRDefault="00005E05" w:rsidP="00CD691C">
      <w:pPr>
        <w:pStyle w:val="Listeavsnitt"/>
        <w:spacing w:line="360" w:lineRule="auto"/>
        <w:ind w:left="1440"/>
        <w:contextualSpacing w:val="0"/>
        <w:rPr>
          <w:sz w:val="22"/>
          <w:szCs w:val="22"/>
          <w:lang w:val="en-GB"/>
        </w:rPr>
      </w:pPr>
    </w:p>
    <w:p w14:paraId="33E0FF30" w14:textId="77777777" w:rsidR="00005E05" w:rsidRDefault="00005E05" w:rsidP="00CD691C">
      <w:pPr>
        <w:pStyle w:val="Listeavsnitt"/>
        <w:spacing w:line="360" w:lineRule="auto"/>
        <w:ind w:left="1440"/>
        <w:contextualSpacing w:val="0"/>
        <w:rPr>
          <w:sz w:val="22"/>
          <w:szCs w:val="22"/>
          <w:lang w:val="en-GB"/>
        </w:rPr>
      </w:pPr>
    </w:p>
    <w:p w14:paraId="59AAB64B" w14:textId="77777777" w:rsidR="00005E05" w:rsidRDefault="00005E05" w:rsidP="00CD691C">
      <w:pPr>
        <w:pStyle w:val="Listeavsnitt"/>
        <w:spacing w:line="360" w:lineRule="auto"/>
        <w:ind w:left="1440"/>
        <w:contextualSpacing w:val="0"/>
        <w:rPr>
          <w:sz w:val="22"/>
          <w:szCs w:val="22"/>
          <w:lang w:val="en-GB"/>
        </w:rPr>
      </w:pPr>
      <w:bookmarkStart w:id="1" w:name="_GoBack"/>
      <w:bookmarkEnd w:id="1"/>
    </w:p>
    <w:p w14:paraId="0DAAE230" w14:textId="77777777" w:rsidR="00B031B9" w:rsidRPr="00CD691C" w:rsidRDefault="00B031B9" w:rsidP="00B031B9">
      <w:pPr>
        <w:pStyle w:val="Listeavsnitt"/>
        <w:numPr>
          <w:ilvl w:val="0"/>
          <w:numId w:val="3"/>
        </w:numPr>
        <w:spacing w:line="360" w:lineRule="auto"/>
        <w:contextualSpacing w:val="0"/>
        <w:rPr>
          <w:b/>
          <w:sz w:val="22"/>
          <w:szCs w:val="22"/>
          <w:lang w:val="en-GB"/>
        </w:rPr>
      </w:pPr>
      <w:r w:rsidRPr="00CD691C">
        <w:rPr>
          <w:b/>
          <w:sz w:val="28"/>
          <w:szCs w:val="28"/>
          <w:lang w:val="en-GB"/>
        </w:rPr>
        <w:t xml:space="preserve">Generation challenges </w:t>
      </w:r>
      <w:r w:rsidRPr="00CD691C">
        <w:rPr>
          <w:b/>
          <w:sz w:val="28"/>
          <w:szCs w:val="28"/>
        </w:rPr>
        <w:t xml:space="preserve">i 2x  </w:t>
      </w:r>
    </w:p>
    <w:p w14:paraId="4F01A689" w14:textId="77777777" w:rsidR="00CD691C" w:rsidRPr="00CD691C" w:rsidRDefault="00CD691C" w:rsidP="00CD691C">
      <w:pPr>
        <w:pStyle w:val="Listeavsnitt"/>
        <w:spacing w:line="360" w:lineRule="auto"/>
        <w:ind w:left="1440"/>
        <w:contextualSpacing w:val="0"/>
        <w:rPr>
          <w:sz w:val="22"/>
          <w:szCs w:val="22"/>
          <w:lang w:val="en-GB"/>
        </w:rPr>
      </w:pPr>
    </w:p>
    <w:p w14:paraId="0A97671F" w14:textId="33BC3D36" w:rsidR="00CD691C" w:rsidRDefault="00B031B9" w:rsidP="00CD691C">
      <w:pPr>
        <w:spacing w:line="360" w:lineRule="auto"/>
        <w:rPr>
          <w:b/>
          <w:sz w:val="22"/>
          <w:szCs w:val="22"/>
          <w:lang w:val="en-GB"/>
        </w:rPr>
      </w:pPr>
      <w:r>
        <w:rPr>
          <w:b/>
          <w:noProof/>
          <w:sz w:val="22"/>
          <w:szCs w:val="22"/>
          <w:lang w:val="en-US"/>
        </w:rPr>
        <mc:AlternateContent>
          <mc:Choice Requires="wps">
            <w:drawing>
              <wp:anchor distT="0" distB="0" distL="114300" distR="114300" simplePos="0" relativeHeight="251661312" behindDoc="0" locked="0" layoutInCell="1" allowOverlap="1" wp14:anchorId="57850D58" wp14:editId="07F44752">
                <wp:simplePos x="0" y="0"/>
                <wp:positionH relativeFrom="column">
                  <wp:posOffset>1028700</wp:posOffset>
                </wp:positionH>
                <wp:positionV relativeFrom="paragraph">
                  <wp:posOffset>23495</wp:posOffset>
                </wp:positionV>
                <wp:extent cx="4229100" cy="1371600"/>
                <wp:effectExtent l="0" t="0" r="38100" b="25400"/>
                <wp:wrapSquare wrapText="bothSides"/>
                <wp:docPr id="6" name="Tekstboks 6"/>
                <wp:cNvGraphicFramePr/>
                <a:graphic xmlns:a="http://schemas.openxmlformats.org/drawingml/2006/main">
                  <a:graphicData uri="http://schemas.microsoft.com/office/word/2010/wordprocessingShape">
                    <wps:wsp>
                      <wps:cNvSpPr txBox="1"/>
                      <wps:spPr>
                        <a:xfrm>
                          <a:off x="0" y="0"/>
                          <a:ext cx="4229100" cy="1371600"/>
                        </a:xfrm>
                        <a:prstGeom prst="rect">
                          <a:avLst/>
                        </a:prstGeom>
                        <a:solidFill>
                          <a:schemeClr val="bg1">
                            <a:lumMod val="75000"/>
                          </a:schemeClr>
                        </a:solid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A1D0E5" w14:textId="27D77097" w:rsidR="00AF3E2D" w:rsidRPr="00CD691C" w:rsidRDefault="00AF3E2D" w:rsidP="00B031B9">
                            <w:pPr>
                              <w:spacing w:line="276" w:lineRule="auto"/>
                            </w:pPr>
                            <w:r w:rsidRPr="00CD691C">
                              <w:t>Klassen er åpen for roere av begge kjønn</w:t>
                            </w:r>
                            <w:r>
                              <w:t xml:space="preserve"> og i alle aldre</w:t>
                            </w:r>
                            <w:r w:rsidRPr="00CD691C">
                              <w:t xml:space="preserve">. For roere som er </w:t>
                            </w:r>
                            <w:r>
                              <w:t>i slekt i forskjellige generasjoner (typisk: mor/far (inkl. stemor/stefar) og ”</w:t>
                            </w:r>
                            <w:proofErr w:type="spellStart"/>
                            <w:r>
                              <w:t>robarn</w:t>
                            </w:r>
                            <w:proofErr w:type="spellEnd"/>
                            <w:r>
                              <w:t xml:space="preserve">”) er det ingen krav til aldersforskjell, men for roere som ikke er i slekt er det et krav at det er minst 30 år mellom roerne (Eks: Siste år JB(16 år) vil kreve en makker som er minst 46 år). </w:t>
                            </w:r>
                          </w:p>
                          <w:p w14:paraId="11B65468" w14:textId="77777777" w:rsidR="00AF3E2D" w:rsidRDefault="00AF3E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6" o:spid="_x0000_s1030" type="#_x0000_t202" style="position:absolute;margin-left:81pt;margin-top:1.85pt;width:333pt;height:10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" fillcolor="#bfbfbf [2412]" strokecolor="black [3213]" strokeweight="2.25pt">
                <v:textbox>
                  <w:txbxContent>
                    <w:p w14:paraId="20A1D0E5" w14:textId="27D77097" w:rsidR="005E2123" w:rsidRPr="00CD691C" w:rsidRDefault="005E2123" w:rsidP="00B031B9">
                      <w:pPr>
                        <w:spacing w:line="276" w:lineRule="auto"/>
                      </w:pPr>
                      <w:r w:rsidRPr="00CD691C">
                        <w:t>Klassen er åpen for roere av begge kjønn</w:t>
                      </w:r>
                      <w:r>
                        <w:t xml:space="preserve"> og i alle aldre</w:t>
                      </w:r>
                      <w:r w:rsidRPr="00CD691C">
                        <w:t xml:space="preserve">. For roere som er </w:t>
                      </w:r>
                      <w:r>
                        <w:t>i slekt i forskjellige generasjoner (typisk: mor/far (inkl. stemor/stefar) og ”</w:t>
                      </w:r>
                      <w:proofErr w:type="spellStart"/>
                      <w:r>
                        <w:t>robarn</w:t>
                      </w:r>
                      <w:proofErr w:type="spellEnd"/>
                      <w:r>
                        <w:t xml:space="preserve">”) er det ingen krav til aldersforskjell, men for roere som ikke er i slekt er det et krav at det er minst 30 år mellom roerne (Eks: Siste år JB(16 år) vil kreve en makker som er minst 46 år). </w:t>
                      </w:r>
                    </w:p>
                    <w:p w14:paraId="11B65468" w14:textId="77777777" w:rsidR="005E2123" w:rsidRDefault="005E2123"/>
                  </w:txbxContent>
                </v:textbox>
                <w10:wrap type="square"/>
              </v:shape>
            </w:pict>
          </mc:Fallback>
        </mc:AlternateContent>
      </w:r>
    </w:p>
    <w:p w14:paraId="6D5BC05D" w14:textId="77777777" w:rsidR="00CD691C" w:rsidRPr="00CD691C" w:rsidRDefault="00CD691C" w:rsidP="00CD691C">
      <w:pPr>
        <w:spacing w:line="360" w:lineRule="auto"/>
        <w:rPr>
          <w:b/>
          <w:sz w:val="22"/>
          <w:szCs w:val="22"/>
          <w:lang w:val="en-GB"/>
        </w:rPr>
      </w:pPr>
    </w:p>
    <w:p w14:paraId="69E5031A" w14:textId="77777777" w:rsidR="00B031B9" w:rsidRPr="00B031B9" w:rsidRDefault="00B031B9" w:rsidP="00B031B9">
      <w:pPr>
        <w:pStyle w:val="Listeavsnitt"/>
        <w:spacing w:line="360" w:lineRule="auto"/>
        <w:ind w:left="1068"/>
        <w:contextualSpacing w:val="0"/>
        <w:rPr>
          <w:sz w:val="28"/>
          <w:szCs w:val="28"/>
        </w:rPr>
      </w:pPr>
    </w:p>
    <w:p w14:paraId="23D811BA" w14:textId="38CD2BED" w:rsidR="00CF0AE8" w:rsidRPr="00B031B9" w:rsidRDefault="00CF0AE8" w:rsidP="00CF0AE8">
      <w:pPr>
        <w:pStyle w:val="Listeavsnitt"/>
        <w:numPr>
          <w:ilvl w:val="0"/>
          <w:numId w:val="3"/>
        </w:numPr>
        <w:spacing w:line="360" w:lineRule="auto"/>
        <w:contextualSpacing w:val="0"/>
        <w:rPr>
          <w:b/>
          <w:sz w:val="28"/>
          <w:szCs w:val="28"/>
        </w:rPr>
      </w:pPr>
      <w:r w:rsidRPr="00B031B9">
        <w:rPr>
          <w:b/>
          <w:sz w:val="28"/>
          <w:szCs w:val="28"/>
        </w:rPr>
        <w:t xml:space="preserve">Søskenduell i 2x </w:t>
      </w:r>
      <w:r w:rsidR="00B031B9">
        <w:rPr>
          <w:b/>
          <w:sz w:val="28"/>
          <w:szCs w:val="28"/>
        </w:rPr>
        <w:t>(</w:t>
      </w:r>
      <w:r w:rsidR="00B031B9" w:rsidRPr="00B031B9">
        <w:rPr>
          <w:b/>
          <w:sz w:val="28"/>
          <w:szCs w:val="28"/>
          <w:lang w:val="en-GB"/>
        </w:rPr>
        <w:t>The siblings duel</w:t>
      </w:r>
      <w:r w:rsidR="00B031B9">
        <w:rPr>
          <w:b/>
          <w:sz w:val="28"/>
          <w:szCs w:val="28"/>
        </w:rPr>
        <w:t>)</w:t>
      </w:r>
    </w:p>
    <w:p w14:paraId="6A9A0266" w14:textId="1859789D" w:rsidR="00B031B9" w:rsidRDefault="001A51FD" w:rsidP="00B031B9">
      <w:pPr>
        <w:pStyle w:val="Listeavsnitt"/>
        <w:spacing w:line="360" w:lineRule="auto"/>
        <w:ind w:left="1068"/>
        <w:contextualSpacing w:val="0"/>
        <w:rPr>
          <w:sz w:val="28"/>
          <w:szCs w:val="28"/>
        </w:rPr>
      </w:pPr>
      <w:r>
        <w:rPr>
          <w:noProof/>
          <w:sz w:val="28"/>
          <w:szCs w:val="28"/>
          <w:lang w:val="en-US"/>
        </w:rPr>
        <mc:AlternateContent>
          <mc:Choice Requires="wps">
            <w:drawing>
              <wp:anchor distT="0" distB="0" distL="114300" distR="114300" simplePos="0" relativeHeight="251662336" behindDoc="0" locked="0" layoutInCell="1" allowOverlap="1" wp14:anchorId="3B74E4F2" wp14:editId="368FF4B0">
                <wp:simplePos x="0" y="0"/>
                <wp:positionH relativeFrom="column">
                  <wp:posOffset>1028700</wp:posOffset>
                </wp:positionH>
                <wp:positionV relativeFrom="paragraph">
                  <wp:posOffset>15875</wp:posOffset>
                </wp:positionV>
                <wp:extent cx="4229100" cy="1028700"/>
                <wp:effectExtent l="0" t="0" r="38100" b="38100"/>
                <wp:wrapSquare wrapText="bothSides"/>
                <wp:docPr id="7" name="Tekstboks 7"/>
                <wp:cNvGraphicFramePr/>
                <a:graphic xmlns:a="http://schemas.openxmlformats.org/drawingml/2006/main">
                  <a:graphicData uri="http://schemas.microsoft.com/office/word/2010/wordprocessingShape">
                    <wps:wsp>
                      <wps:cNvSpPr txBox="1"/>
                      <wps:spPr>
                        <a:xfrm>
                          <a:off x="0" y="0"/>
                          <a:ext cx="4229100" cy="1028700"/>
                        </a:xfrm>
                        <a:prstGeom prst="rect">
                          <a:avLst/>
                        </a:prstGeom>
                        <a:solidFill>
                          <a:schemeClr val="bg1">
                            <a:lumMod val="75000"/>
                          </a:schemeClr>
                        </a:solid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45AD08" w14:textId="77777777" w:rsidR="00AF3E2D" w:rsidRDefault="00AF3E2D" w:rsidP="001A51FD">
                            <w:pPr>
                              <w:pStyle w:val="Listeavsnitt"/>
                              <w:spacing w:line="276" w:lineRule="auto"/>
                              <w:ind w:left="0"/>
                              <w:contextualSpacing w:val="0"/>
                            </w:pPr>
                            <w:r w:rsidRPr="001A51FD">
                              <w:t>Klassen er åpen for begge kjønn, men det er et krav at roerne er søsken (av sammen eller forskjellig kjønn)</w:t>
                            </w:r>
                          </w:p>
                          <w:p w14:paraId="250C0A3D" w14:textId="3F7CDF90" w:rsidR="00AF3E2D" w:rsidRPr="001A51FD" w:rsidRDefault="00AF3E2D" w:rsidP="001A51FD">
                            <w:pPr>
                              <w:pStyle w:val="Listeavsnitt"/>
                              <w:spacing w:line="276" w:lineRule="auto"/>
                              <w:ind w:left="0"/>
                              <w:contextualSpacing w:val="0"/>
                              <w:rPr>
                                <w:lang w:val="en-GB"/>
                              </w:rPr>
                            </w:pPr>
                            <w:r w:rsidRPr="001A51FD">
                              <w:rPr>
                                <w:lang w:val="en-GB"/>
                              </w:rPr>
                              <w:t xml:space="preserve">The race is open for both </w:t>
                            </w:r>
                            <w:r>
                              <w:rPr>
                                <w:lang w:val="en-GB"/>
                              </w:rPr>
                              <w:t>genders</w:t>
                            </w:r>
                            <w:r w:rsidRPr="001A51FD">
                              <w:rPr>
                                <w:lang w:val="en-GB"/>
                              </w:rPr>
                              <w:t>, but the rowers have to be sibling</w:t>
                            </w:r>
                            <w:r>
                              <w:rPr>
                                <w:lang w:val="en-GB"/>
                              </w:rPr>
                              <w:t>s</w:t>
                            </w:r>
                            <w:r w:rsidRPr="001A51FD">
                              <w:rPr>
                                <w:lang w:val="en-GB"/>
                              </w:rPr>
                              <w:t xml:space="preserve"> (of the same or different </w:t>
                            </w:r>
                            <w:r>
                              <w:rPr>
                                <w:lang w:val="en-GB"/>
                              </w:rPr>
                              <w:t>gender</w:t>
                            </w:r>
                            <w:r w:rsidRPr="001A51FD">
                              <w:rPr>
                                <w:lang w:val="en-GB"/>
                              </w:rPr>
                              <w:t>)</w:t>
                            </w:r>
                          </w:p>
                          <w:p w14:paraId="1539C20B" w14:textId="77777777" w:rsidR="00AF3E2D" w:rsidRDefault="00AF3E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7" o:spid="_x0000_s1031" type="#_x0000_t202" style="position:absolute;left:0;text-align:left;margin-left:81pt;margin-top:1.25pt;width:333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" fillcolor="#bfbfbf [2412]" strokecolor="black [3213]" strokeweight="2.25pt">
                <v:textbox>
                  <w:txbxContent>
                    <w:p w14:paraId="6D45AD08" w14:textId="77777777" w:rsidR="005E2123" w:rsidRDefault="005E2123" w:rsidP="001A51FD">
                      <w:pPr>
                        <w:pStyle w:val="Listeavsnitt"/>
                        <w:spacing w:line="276" w:lineRule="auto"/>
                        <w:ind w:left="0"/>
                        <w:contextualSpacing w:val="0"/>
                      </w:pPr>
                      <w:r w:rsidRPr="001A51FD">
                        <w:t>Klassen er åpen for begge kjønn, men det er et krav at roerne er søsken (av sammen eller forskjellig kjønn)</w:t>
                      </w:r>
                    </w:p>
                    <w:p w14:paraId="250C0A3D" w14:textId="3F7CDF90" w:rsidR="005E2123" w:rsidRPr="001A51FD" w:rsidRDefault="005E2123" w:rsidP="001A51FD">
                      <w:pPr>
                        <w:pStyle w:val="Listeavsnitt"/>
                        <w:spacing w:line="276" w:lineRule="auto"/>
                        <w:ind w:left="0"/>
                        <w:contextualSpacing w:val="0"/>
                        <w:rPr>
                          <w:lang w:val="en-GB"/>
                        </w:rPr>
                      </w:pPr>
                      <w:r w:rsidRPr="001A51FD">
                        <w:rPr>
                          <w:lang w:val="en-GB"/>
                        </w:rPr>
                        <w:t xml:space="preserve">The race is open for both </w:t>
                      </w:r>
                      <w:r>
                        <w:rPr>
                          <w:lang w:val="en-GB"/>
                        </w:rPr>
                        <w:t>genders</w:t>
                      </w:r>
                      <w:r w:rsidRPr="001A51FD">
                        <w:rPr>
                          <w:lang w:val="en-GB"/>
                        </w:rPr>
                        <w:t>, but the rowers have to be sibling</w:t>
                      </w:r>
                      <w:r>
                        <w:rPr>
                          <w:lang w:val="en-GB"/>
                        </w:rPr>
                        <w:t>s</w:t>
                      </w:r>
                      <w:r w:rsidRPr="001A51FD">
                        <w:rPr>
                          <w:lang w:val="en-GB"/>
                        </w:rPr>
                        <w:t xml:space="preserve"> (of the same or different </w:t>
                      </w:r>
                      <w:r>
                        <w:rPr>
                          <w:lang w:val="en-GB"/>
                        </w:rPr>
                        <w:t>gender</w:t>
                      </w:r>
                      <w:r w:rsidRPr="001A51FD">
                        <w:rPr>
                          <w:lang w:val="en-GB"/>
                        </w:rPr>
                        <w:t>)</w:t>
                      </w:r>
                    </w:p>
                    <w:p w14:paraId="1539C20B" w14:textId="77777777" w:rsidR="005E2123" w:rsidRDefault="005E2123"/>
                  </w:txbxContent>
                </v:textbox>
                <w10:wrap type="square"/>
              </v:shape>
            </w:pict>
          </mc:Fallback>
        </mc:AlternateContent>
      </w:r>
    </w:p>
    <w:p w14:paraId="315AE463" w14:textId="77777777" w:rsidR="00B031B9" w:rsidRDefault="00B031B9" w:rsidP="00B031B9">
      <w:pPr>
        <w:pStyle w:val="Listeavsnitt"/>
        <w:spacing w:line="360" w:lineRule="auto"/>
        <w:ind w:left="1068"/>
        <w:contextualSpacing w:val="0"/>
        <w:rPr>
          <w:sz w:val="28"/>
          <w:szCs w:val="28"/>
        </w:rPr>
      </w:pPr>
    </w:p>
    <w:p w14:paraId="06F881EF" w14:textId="77777777" w:rsidR="00B031B9" w:rsidRDefault="00B031B9" w:rsidP="00B031B9">
      <w:pPr>
        <w:pStyle w:val="Listeavsnitt"/>
        <w:spacing w:line="360" w:lineRule="auto"/>
        <w:ind w:left="1068"/>
        <w:contextualSpacing w:val="0"/>
        <w:rPr>
          <w:sz w:val="28"/>
          <w:szCs w:val="28"/>
        </w:rPr>
      </w:pPr>
    </w:p>
    <w:p w14:paraId="069D6ABF" w14:textId="77777777" w:rsidR="00B031B9" w:rsidRDefault="00B031B9" w:rsidP="00B031B9">
      <w:pPr>
        <w:pStyle w:val="Listeavsnitt"/>
        <w:spacing w:line="360" w:lineRule="auto"/>
        <w:ind w:left="1068"/>
        <w:contextualSpacing w:val="0"/>
        <w:rPr>
          <w:sz w:val="28"/>
          <w:szCs w:val="28"/>
        </w:rPr>
      </w:pPr>
    </w:p>
    <w:p w14:paraId="430EB5D7" w14:textId="2662C589" w:rsidR="00946FA8" w:rsidRPr="001A51FD" w:rsidRDefault="00946FA8" w:rsidP="00CF0AE8">
      <w:pPr>
        <w:pStyle w:val="Listeavsnitt"/>
        <w:numPr>
          <w:ilvl w:val="0"/>
          <w:numId w:val="3"/>
        </w:numPr>
        <w:spacing w:line="360" w:lineRule="auto"/>
        <w:contextualSpacing w:val="0"/>
        <w:rPr>
          <w:b/>
          <w:sz w:val="28"/>
          <w:szCs w:val="28"/>
        </w:rPr>
      </w:pPr>
      <w:r w:rsidRPr="001A51FD">
        <w:rPr>
          <w:b/>
          <w:sz w:val="28"/>
          <w:szCs w:val="28"/>
        </w:rPr>
        <w:t>Nybegynner mix 2x</w:t>
      </w:r>
    </w:p>
    <w:p w14:paraId="71E6BEB4" w14:textId="27BFD033" w:rsidR="001A51FD" w:rsidRDefault="001A51FD" w:rsidP="001A51FD">
      <w:pPr>
        <w:spacing w:line="360" w:lineRule="auto"/>
        <w:rPr>
          <w:sz w:val="28"/>
          <w:szCs w:val="28"/>
        </w:rPr>
      </w:pPr>
      <w:r>
        <w:rPr>
          <w:noProof/>
          <w:sz w:val="28"/>
          <w:szCs w:val="28"/>
          <w:lang w:val="en-US"/>
        </w:rPr>
        <mc:AlternateContent>
          <mc:Choice Requires="wps">
            <w:drawing>
              <wp:anchor distT="0" distB="0" distL="114300" distR="114300" simplePos="0" relativeHeight="251663360" behindDoc="0" locked="0" layoutInCell="1" allowOverlap="1" wp14:anchorId="04A2EA41" wp14:editId="0D96C317">
                <wp:simplePos x="0" y="0"/>
                <wp:positionH relativeFrom="column">
                  <wp:posOffset>1028700</wp:posOffset>
                </wp:positionH>
                <wp:positionV relativeFrom="paragraph">
                  <wp:posOffset>43180</wp:posOffset>
                </wp:positionV>
                <wp:extent cx="4229100" cy="1371600"/>
                <wp:effectExtent l="0" t="0" r="38100" b="25400"/>
                <wp:wrapSquare wrapText="bothSides"/>
                <wp:docPr id="8" name="Tekstboks 8"/>
                <wp:cNvGraphicFramePr/>
                <a:graphic xmlns:a="http://schemas.openxmlformats.org/drawingml/2006/main">
                  <a:graphicData uri="http://schemas.microsoft.com/office/word/2010/wordprocessingShape">
                    <wps:wsp>
                      <wps:cNvSpPr txBox="1"/>
                      <wps:spPr>
                        <a:xfrm>
                          <a:off x="0" y="0"/>
                          <a:ext cx="4229100" cy="1371600"/>
                        </a:xfrm>
                        <a:prstGeom prst="rect">
                          <a:avLst/>
                        </a:prstGeom>
                        <a:solidFill>
                          <a:schemeClr val="bg1">
                            <a:lumMod val="75000"/>
                          </a:schemeClr>
                        </a:solid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5F4118" w14:textId="0570F8CD" w:rsidR="00AF3E2D" w:rsidRDefault="00AF3E2D" w:rsidP="001A51FD">
                            <w:pPr>
                              <w:spacing w:line="276" w:lineRule="auto"/>
                            </w:pPr>
                            <w:r>
                              <w:t>Klassen er åpen for alle roere i JC, og roere i JB som startet med roing i 2015. Båten må bestå av roere av forskjellig kjønn.</w:t>
                            </w:r>
                          </w:p>
                          <w:p w14:paraId="6BC6FCD4" w14:textId="62DBB447" w:rsidR="00AF3E2D" w:rsidRPr="001A51FD" w:rsidRDefault="00AF3E2D" w:rsidP="001A51FD">
                            <w:pPr>
                              <w:spacing w:line="276" w:lineRule="auto"/>
                            </w:pPr>
                            <w:r>
                              <w:rPr>
                                <w:lang w:val="en-GB"/>
                              </w:rPr>
                              <w:t xml:space="preserve">The race is open for all rowers in </w:t>
                            </w:r>
                            <w:proofErr w:type="spellStart"/>
                            <w:r w:rsidRPr="00A4462A">
                              <w:rPr>
                                <w:lang w:val="en-GB"/>
                              </w:rPr>
                              <w:t>JC</w:t>
                            </w:r>
                            <w:proofErr w:type="spellEnd"/>
                            <w:r>
                              <w:rPr>
                                <w:lang w:val="en-GB"/>
                              </w:rPr>
                              <w:t>,</w:t>
                            </w:r>
                            <w:r w:rsidRPr="00A4462A">
                              <w:rPr>
                                <w:lang w:val="en-GB"/>
                              </w:rPr>
                              <w:t xml:space="preserve"> and </w:t>
                            </w:r>
                            <w:proofErr w:type="spellStart"/>
                            <w:r w:rsidRPr="00A4462A">
                              <w:rPr>
                                <w:lang w:val="en-GB"/>
                              </w:rPr>
                              <w:t>JB</w:t>
                            </w:r>
                            <w:proofErr w:type="spellEnd"/>
                            <w:r w:rsidRPr="00A4462A">
                              <w:rPr>
                                <w:lang w:val="en-GB"/>
                              </w:rPr>
                              <w:t xml:space="preserve"> rowers who started their rowing practice in 2015. The </w:t>
                            </w:r>
                            <w:r>
                              <w:rPr>
                                <w:lang w:val="en-GB"/>
                              </w:rPr>
                              <w:t>boat</w:t>
                            </w:r>
                            <w:r w:rsidRPr="00A4462A">
                              <w:rPr>
                                <w:lang w:val="en-GB"/>
                              </w:rPr>
                              <w:t xml:space="preserve"> must have rowers of both </w:t>
                            </w:r>
                            <w:r>
                              <w:rPr>
                                <w:lang w:val="en-GB"/>
                              </w:rPr>
                              <w:t>genders</w:t>
                            </w:r>
                            <w:r>
                              <w:t xml:space="preserve">. </w:t>
                            </w:r>
                          </w:p>
                          <w:p w14:paraId="5A60F1C7" w14:textId="77777777" w:rsidR="00AF3E2D" w:rsidRDefault="00AF3E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8" o:spid="_x0000_s1032" type="#_x0000_t202" style="position:absolute;margin-left:81pt;margin-top:3.4pt;width:333pt;height:10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" fillcolor="#bfbfbf [2412]" strokecolor="black [3213]" strokeweight="2.25pt">
                <v:textbox>
                  <w:txbxContent>
                    <w:p w14:paraId="405F4118" w14:textId="0570F8CD" w:rsidR="005E2123" w:rsidRDefault="005E2123" w:rsidP="001A51FD">
                      <w:pPr>
                        <w:spacing w:line="276" w:lineRule="auto"/>
                      </w:pPr>
                      <w:r>
                        <w:t>Klassen er åpen for alle roere i JC, og roere i JB som startet med roing i 2015. Båten må bestå av roere av forskjellig kjønn.</w:t>
                      </w:r>
                    </w:p>
                    <w:p w14:paraId="6BC6FCD4" w14:textId="62DBB447" w:rsidR="005E2123" w:rsidRPr="001A51FD" w:rsidRDefault="005E2123" w:rsidP="001A51FD">
                      <w:pPr>
                        <w:spacing w:line="276" w:lineRule="auto"/>
                      </w:pPr>
                      <w:r>
                        <w:rPr>
                          <w:lang w:val="en-GB"/>
                        </w:rPr>
                        <w:t xml:space="preserve">The race is open for all rowers in </w:t>
                      </w:r>
                      <w:proofErr w:type="spellStart"/>
                      <w:r w:rsidRPr="00A4462A">
                        <w:rPr>
                          <w:lang w:val="en-GB"/>
                        </w:rPr>
                        <w:t>JC</w:t>
                      </w:r>
                      <w:proofErr w:type="spellEnd"/>
                      <w:r>
                        <w:rPr>
                          <w:lang w:val="en-GB"/>
                        </w:rPr>
                        <w:t>,</w:t>
                      </w:r>
                      <w:r w:rsidRPr="00A4462A">
                        <w:rPr>
                          <w:lang w:val="en-GB"/>
                        </w:rPr>
                        <w:t xml:space="preserve"> and </w:t>
                      </w:r>
                      <w:proofErr w:type="spellStart"/>
                      <w:r w:rsidRPr="00A4462A">
                        <w:rPr>
                          <w:lang w:val="en-GB"/>
                        </w:rPr>
                        <w:t>JB</w:t>
                      </w:r>
                      <w:proofErr w:type="spellEnd"/>
                      <w:r w:rsidRPr="00A4462A">
                        <w:rPr>
                          <w:lang w:val="en-GB"/>
                        </w:rPr>
                        <w:t xml:space="preserve"> rowers who started their rowing practice in 2015. The </w:t>
                      </w:r>
                      <w:r>
                        <w:rPr>
                          <w:lang w:val="en-GB"/>
                        </w:rPr>
                        <w:t>boat</w:t>
                      </w:r>
                      <w:r w:rsidRPr="00A4462A">
                        <w:rPr>
                          <w:lang w:val="en-GB"/>
                        </w:rPr>
                        <w:t xml:space="preserve"> must have rowers of both </w:t>
                      </w:r>
                      <w:r>
                        <w:rPr>
                          <w:lang w:val="en-GB"/>
                        </w:rPr>
                        <w:t>genders</w:t>
                      </w:r>
                      <w:r>
                        <w:t xml:space="preserve">. </w:t>
                      </w:r>
                    </w:p>
                    <w:p w14:paraId="5A60F1C7" w14:textId="77777777" w:rsidR="005E2123" w:rsidRDefault="005E2123"/>
                  </w:txbxContent>
                </v:textbox>
                <w10:wrap type="square"/>
              </v:shape>
            </w:pict>
          </mc:Fallback>
        </mc:AlternateContent>
      </w:r>
    </w:p>
    <w:p w14:paraId="3C2EF5A1" w14:textId="77777777" w:rsidR="001A51FD" w:rsidRPr="001A51FD" w:rsidRDefault="001A51FD" w:rsidP="001A51FD">
      <w:pPr>
        <w:spacing w:line="360" w:lineRule="auto"/>
        <w:rPr>
          <w:sz w:val="28"/>
          <w:szCs w:val="28"/>
        </w:rPr>
      </w:pPr>
    </w:p>
    <w:p w14:paraId="267DBB04" w14:textId="77777777" w:rsidR="001A51FD" w:rsidRPr="001A51FD" w:rsidRDefault="001A51FD" w:rsidP="001A51FD">
      <w:pPr>
        <w:pStyle w:val="Listeavsnitt"/>
        <w:spacing w:line="360" w:lineRule="auto"/>
        <w:ind w:left="1068"/>
        <w:contextualSpacing w:val="0"/>
        <w:rPr>
          <w:sz w:val="22"/>
          <w:szCs w:val="22"/>
        </w:rPr>
      </w:pPr>
    </w:p>
    <w:p w14:paraId="6BF94D28" w14:textId="13C940EC" w:rsidR="00CF0AE8" w:rsidRPr="00A4462A" w:rsidRDefault="00CF0AE8" w:rsidP="00CF0AE8">
      <w:pPr>
        <w:pStyle w:val="Listeavsnitt"/>
        <w:numPr>
          <w:ilvl w:val="0"/>
          <w:numId w:val="3"/>
        </w:numPr>
        <w:spacing w:line="360" w:lineRule="auto"/>
        <w:contextualSpacing w:val="0"/>
        <w:rPr>
          <w:sz w:val="22"/>
          <w:szCs w:val="22"/>
        </w:rPr>
      </w:pPr>
      <w:proofErr w:type="spellStart"/>
      <w:r>
        <w:rPr>
          <w:sz w:val="28"/>
          <w:szCs w:val="28"/>
        </w:rPr>
        <w:t>Mix</w:t>
      </w:r>
      <w:proofErr w:type="spellEnd"/>
      <w:r>
        <w:rPr>
          <w:sz w:val="28"/>
          <w:szCs w:val="28"/>
        </w:rPr>
        <w:t xml:space="preserve"> 8+ </w:t>
      </w:r>
    </w:p>
    <w:p w14:paraId="5F0491F9" w14:textId="2ACC49CB" w:rsidR="00CF0AE8" w:rsidRDefault="00D56A11" w:rsidP="00CF0AE8">
      <w:pPr>
        <w:pStyle w:val="Listeavsnitt"/>
        <w:spacing w:line="360" w:lineRule="auto"/>
        <w:contextualSpacing w:val="0"/>
        <w:rPr>
          <w:sz w:val="28"/>
          <w:szCs w:val="28"/>
        </w:rPr>
      </w:pPr>
      <w:r>
        <w:rPr>
          <w:noProof/>
          <w:sz w:val="28"/>
          <w:szCs w:val="28"/>
          <w:lang w:val="en-US"/>
        </w:rPr>
        <mc:AlternateContent>
          <mc:Choice Requires="wps">
            <w:drawing>
              <wp:anchor distT="0" distB="0" distL="114300" distR="114300" simplePos="0" relativeHeight="251668480" behindDoc="0" locked="0" layoutInCell="1" allowOverlap="1" wp14:anchorId="49312120" wp14:editId="2A709609">
                <wp:simplePos x="0" y="0"/>
                <wp:positionH relativeFrom="column">
                  <wp:posOffset>1143000</wp:posOffset>
                </wp:positionH>
                <wp:positionV relativeFrom="paragraph">
                  <wp:posOffset>144780</wp:posOffset>
                </wp:positionV>
                <wp:extent cx="4000500" cy="800100"/>
                <wp:effectExtent l="0" t="0" r="38100" b="38100"/>
                <wp:wrapSquare wrapText="bothSides"/>
                <wp:docPr id="15" name="Tekstboks 15"/>
                <wp:cNvGraphicFramePr/>
                <a:graphic xmlns:a="http://schemas.openxmlformats.org/drawingml/2006/main">
                  <a:graphicData uri="http://schemas.microsoft.com/office/word/2010/wordprocessingShape">
                    <wps:wsp>
                      <wps:cNvSpPr txBox="1"/>
                      <wps:spPr>
                        <a:xfrm>
                          <a:off x="0" y="0"/>
                          <a:ext cx="4000500" cy="800100"/>
                        </a:xfrm>
                        <a:prstGeom prst="rect">
                          <a:avLst/>
                        </a:prstGeom>
                        <a:solidFill>
                          <a:schemeClr val="bg1">
                            <a:lumMod val="75000"/>
                          </a:schemeClr>
                        </a:solid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4DAF9F" w14:textId="77777777" w:rsidR="00AF3E2D" w:rsidRPr="00D70D51" w:rsidRDefault="00AF3E2D" w:rsidP="00D56A11">
                            <w:pPr>
                              <w:pStyle w:val="Listeavsnitt"/>
                              <w:spacing w:line="276" w:lineRule="auto"/>
                              <w:ind w:left="0"/>
                              <w:contextualSpacing w:val="0"/>
                            </w:pPr>
                            <w:r>
                              <w:t xml:space="preserve">Klassen er åpen for roere i alle alders klasser og av begge kjønn, men hver båt må ha mist tre juniorer og tre jenter/damer (kravene kan kombineres) </w:t>
                            </w:r>
                          </w:p>
                          <w:p w14:paraId="6ADBA210" w14:textId="77777777" w:rsidR="00AF3E2D" w:rsidRDefault="00AF3E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5" o:spid="_x0000_s1033" type="#_x0000_t202" style="position:absolute;left:0;text-align:left;margin-left:90pt;margin-top:11.4pt;width:31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" fillcolor="#bfbfbf [2412]" strokecolor="black [3213]" strokeweight="2.25pt">
                <v:textbox>
                  <w:txbxContent>
                    <w:p w14:paraId="2E4DAF9F" w14:textId="77777777" w:rsidR="005E2123" w:rsidRPr="00D70D51" w:rsidRDefault="005E2123" w:rsidP="00D56A11">
                      <w:pPr>
                        <w:pStyle w:val="Listeavsnitt"/>
                        <w:spacing w:line="276" w:lineRule="auto"/>
                        <w:ind w:left="0"/>
                        <w:contextualSpacing w:val="0"/>
                      </w:pPr>
                      <w:r>
                        <w:t xml:space="preserve">Klassen er åpen for roere i alle alders klasser og av begge kjønn, men hver båt må ha mist tre juniorer og tre jenter/damer (kravene kan kombineres) </w:t>
                      </w:r>
                    </w:p>
                    <w:p w14:paraId="6ADBA210" w14:textId="77777777" w:rsidR="005E2123" w:rsidRDefault="005E2123"/>
                  </w:txbxContent>
                </v:textbox>
                <w10:wrap type="square"/>
              </v:shape>
            </w:pict>
          </mc:Fallback>
        </mc:AlternateContent>
      </w:r>
    </w:p>
    <w:p w14:paraId="78AFB26B" w14:textId="77777777" w:rsidR="00D56A11" w:rsidRDefault="00D56A11" w:rsidP="00847530">
      <w:pPr>
        <w:pStyle w:val="Listeavsnitt"/>
        <w:contextualSpacing w:val="0"/>
        <w:rPr>
          <w:sz w:val="28"/>
          <w:szCs w:val="28"/>
        </w:rPr>
      </w:pPr>
    </w:p>
    <w:p w14:paraId="075CB493" w14:textId="77777777" w:rsidR="00D56A11" w:rsidRDefault="00D56A11" w:rsidP="00847530">
      <w:pPr>
        <w:pStyle w:val="Listeavsnitt"/>
        <w:contextualSpacing w:val="0"/>
        <w:rPr>
          <w:sz w:val="28"/>
          <w:szCs w:val="28"/>
        </w:rPr>
      </w:pPr>
    </w:p>
    <w:p w14:paraId="48443B19" w14:textId="77777777" w:rsidR="00D56A11" w:rsidRDefault="00D56A11" w:rsidP="00847530">
      <w:pPr>
        <w:pStyle w:val="Listeavsnitt"/>
        <w:contextualSpacing w:val="0"/>
        <w:rPr>
          <w:sz w:val="28"/>
          <w:szCs w:val="28"/>
        </w:rPr>
      </w:pPr>
    </w:p>
    <w:p w14:paraId="2CDB0E2E" w14:textId="77777777" w:rsidR="00D56A11" w:rsidRDefault="00D56A11" w:rsidP="00847530">
      <w:pPr>
        <w:pStyle w:val="Listeavsnitt"/>
        <w:contextualSpacing w:val="0"/>
        <w:rPr>
          <w:sz w:val="28"/>
          <w:szCs w:val="28"/>
        </w:rPr>
      </w:pPr>
    </w:p>
    <w:p w14:paraId="6ABBD3A6" w14:textId="354A4508" w:rsidR="00D56A11" w:rsidRDefault="00FC5F13" w:rsidP="00847530">
      <w:pPr>
        <w:pStyle w:val="Listeavsnitt"/>
        <w:contextualSpacing w:val="0"/>
        <w:rPr>
          <w:sz w:val="28"/>
          <w:szCs w:val="28"/>
        </w:rPr>
      </w:pPr>
      <w:r>
        <w:rPr>
          <w:sz w:val="28"/>
          <w:szCs w:val="28"/>
        </w:rPr>
        <w:t xml:space="preserve">For alle løp i klasse 2x vil det bli regnet ut handicap basert på alder og kjønn. Handicapet er for juniorer basert på oppnådde bestetider i ulike juniorklasser og for senior/master på regattareglementets </w:t>
      </w:r>
      <w:proofErr w:type="spellStart"/>
      <w:r>
        <w:rPr>
          <w:sz w:val="28"/>
          <w:szCs w:val="28"/>
        </w:rPr>
        <w:t>regattareglementets</w:t>
      </w:r>
      <w:proofErr w:type="spellEnd"/>
      <w:r>
        <w:rPr>
          <w:sz w:val="28"/>
          <w:szCs w:val="28"/>
        </w:rPr>
        <w:t xml:space="preserve"> vedlegg 3: Nordisk Handicapsystem for Masters. Maksim</w:t>
      </w:r>
      <w:r w:rsidR="00412DDB">
        <w:rPr>
          <w:sz w:val="28"/>
          <w:szCs w:val="28"/>
        </w:rPr>
        <w:t xml:space="preserve">alt handicap er 30 sekunder. </w:t>
      </w:r>
    </w:p>
    <w:p w14:paraId="4ABB576C" w14:textId="77777777" w:rsidR="00FC5F13" w:rsidRPr="00005E05" w:rsidRDefault="00FC5F13" w:rsidP="00005E05">
      <w:pPr>
        <w:rPr>
          <w:sz w:val="28"/>
          <w:szCs w:val="28"/>
        </w:rPr>
      </w:pPr>
    </w:p>
    <w:p w14:paraId="51FAA575" w14:textId="067173CD" w:rsidR="00480952" w:rsidRDefault="000352D7" w:rsidP="00847530">
      <w:pPr>
        <w:pStyle w:val="Listeavsnitt"/>
        <w:contextualSpacing w:val="0"/>
        <w:rPr>
          <w:sz w:val="28"/>
          <w:szCs w:val="28"/>
        </w:rPr>
      </w:pPr>
      <w:r>
        <w:rPr>
          <w:sz w:val="28"/>
          <w:szCs w:val="28"/>
        </w:rPr>
        <w:t xml:space="preserve">Påmelding kan skje til </w:t>
      </w:r>
      <w:hyperlink r:id="rId9" w:history="1">
        <w:r w:rsidRPr="00F26805">
          <w:rPr>
            <w:rStyle w:val="Hyperkobling"/>
            <w:sz w:val="28"/>
            <w:szCs w:val="28"/>
          </w:rPr>
          <w:t>rosjefen@gmail.com</w:t>
        </w:r>
      </w:hyperlink>
      <w:r>
        <w:rPr>
          <w:sz w:val="28"/>
          <w:szCs w:val="28"/>
        </w:rPr>
        <w:t xml:space="preserve"> eller ved oppmøte på klubben </w:t>
      </w:r>
      <w:r w:rsidR="00412DDB">
        <w:rPr>
          <w:sz w:val="28"/>
          <w:szCs w:val="28"/>
        </w:rPr>
        <w:t>lørdag</w:t>
      </w:r>
      <w:r>
        <w:rPr>
          <w:sz w:val="28"/>
          <w:szCs w:val="28"/>
        </w:rPr>
        <w:t xml:space="preserve"> formiddag. Benytt denne sjansen til å ro sammen med andre aldersgrupper i klubben. Og ikke minst: Dette er siste sjanse til å konkurrere</w:t>
      </w:r>
      <w:r w:rsidR="00A04078">
        <w:rPr>
          <w:sz w:val="28"/>
          <w:szCs w:val="28"/>
        </w:rPr>
        <w:t xml:space="preserve"> på norsk </w:t>
      </w:r>
      <w:r w:rsidR="00412DDB">
        <w:rPr>
          <w:sz w:val="28"/>
          <w:szCs w:val="28"/>
        </w:rPr>
        <w:t>vann i sesongen 2015</w:t>
      </w:r>
      <w:r w:rsidR="00A04078">
        <w:rPr>
          <w:sz w:val="28"/>
          <w:szCs w:val="28"/>
        </w:rPr>
        <w:t xml:space="preserve">! </w:t>
      </w:r>
    </w:p>
    <w:p w14:paraId="29B29010" w14:textId="77777777" w:rsidR="00A04078" w:rsidRDefault="00A04078" w:rsidP="00847530">
      <w:pPr>
        <w:pStyle w:val="Listeavsnitt"/>
        <w:contextualSpacing w:val="0"/>
        <w:rPr>
          <w:sz w:val="28"/>
          <w:szCs w:val="28"/>
        </w:rPr>
      </w:pPr>
    </w:p>
    <w:p w14:paraId="321467CB" w14:textId="6384E2B9" w:rsidR="00A04078" w:rsidRPr="00480952" w:rsidRDefault="00A04078" w:rsidP="00847530">
      <w:pPr>
        <w:pStyle w:val="Listeavsnitt"/>
        <w:contextualSpacing w:val="0"/>
        <w:rPr>
          <w:sz w:val="28"/>
          <w:szCs w:val="28"/>
        </w:rPr>
      </w:pPr>
      <w:r>
        <w:rPr>
          <w:sz w:val="28"/>
          <w:szCs w:val="28"/>
        </w:rPr>
        <w:t>Møt opp, og ta med slekt, venner og bekjente. Klubbsjefen sørger for enkel, men god bevertning!</w:t>
      </w:r>
      <w:r w:rsidR="00005E05">
        <w:rPr>
          <w:sz w:val="28"/>
          <w:szCs w:val="28"/>
        </w:rPr>
        <w:t xml:space="preserve"> Premieutdeling vil dels finne sted rett etter regattaen, og dels under høstfesten samme kveld. </w:t>
      </w:r>
    </w:p>
    <w:p w14:paraId="1F3857BF" w14:textId="01B005DE" w:rsidR="00847530" w:rsidRPr="00480952" w:rsidRDefault="00847530" w:rsidP="00847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rPr>
      </w:pPr>
    </w:p>
    <w:p w14:paraId="230FE3B7" w14:textId="77777777" w:rsidR="00847530" w:rsidRPr="00480952" w:rsidRDefault="00847530" w:rsidP="00290326">
      <w:pPr>
        <w:rPr>
          <w:sz w:val="28"/>
          <w:szCs w:val="28"/>
        </w:rPr>
      </w:pPr>
    </w:p>
    <w:p w14:paraId="339F98E8" w14:textId="77777777" w:rsidR="001E72BC" w:rsidRPr="00480952" w:rsidRDefault="001E72BC" w:rsidP="00DA531E">
      <w:pPr>
        <w:pStyle w:val="Listeavsnitt"/>
        <w:contextualSpacing w:val="0"/>
        <w:jc w:val="center"/>
        <w:outlineLvl w:val="0"/>
        <w:rPr>
          <w:sz w:val="28"/>
          <w:szCs w:val="28"/>
        </w:rPr>
      </w:pPr>
      <w:r w:rsidRPr="00480952">
        <w:rPr>
          <w:sz w:val="28"/>
          <w:szCs w:val="28"/>
        </w:rPr>
        <w:t>Tor-Geir Myhrer</w:t>
      </w:r>
    </w:p>
    <w:p w14:paraId="43E9BBA8" w14:textId="31A14491" w:rsidR="00ED386B" w:rsidRPr="00005E05" w:rsidRDefault="001E72BC" w:rsidP="00005E05">
      <w:pPr>
        <w:pStyle w:val="Listeavsnitt"/>
        <w:contextualSpacing w:val="0"/>
        <w:jc w:val="center"/>
        <w:rPr>
          <w:sz w:val="28"/>
          <w:szCs w:val="28"/>
        </w:rPr>
      </w:pPr>
      <w:proofErr w:type="spellStart"/>
      <w:r w:rsidRPr="00480952">
        <w:rPr>
          <w:sz w:val="28"/>
          <w:szCs w:val="28"/>
        </w:rPr>
        <w:t>rosjef</w:t>
      </w:r>
      <w:proofErr w:type="spellEnd"/>
    </w:p>
    <w:sectPr w:rsidR="00ED386B" w:rsidRPr="00005E05" w:rsidSect="00654CF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2B9B"/>
    <w:multiLevelType w:val="hybridMultilevel"/>
    <w:tmpl w:val="12B05A42"/>
    <w:lvl w:ilvl="0" w:tplc="70D073EE">
      <w:start w:val="1"/>
      <w:numFmt w:val="lowerLetter"/>
      <w:lvlText w:val="%1."/>
      <w:lvlJc w:val="left"/>
      <w:pPr>
        <w:ind w:left="1080" w:hanging="360"/>
      </w:pPr>
      <w:rPr>
        <w:rFonts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BC7A8A"/>
    <w:multiLevelType w:val="hybridMultilevel"/>
    <w:tmpl w:val="E488BE0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nsid w:val="0C665C78"/>
    <w:multiLevelType w:val="hybridMultilevel"/>
    <w:tmpl w:val="6F36F842"/>
    <w:lvl w:ilvl="0" w:tplc="57C217DA">
      <w:start w:val="1"/>
      <w:numFmt w:val="decimal"/>
      <w:lvlText w:val="%1."/>
      <w:lvlJc w:val="left"/>
      <w:pPr>
        <w:ind w:left="360" w:hanging="360"/>
      </w:pPr>
      <w:rPr>
        <w:rFonts w:asciiTheme="minorHAnsi" w:eastAsiaTheme="minorEastAsia" w:hAnsiTheme="minorHAnsi" w:cstheme="minorBidi"/>
      </w:rPr>
    </w:lvl>
    <w:lvl w:ilvl="1" w:tplc="9600F458">
      <w:start w:val="1"/>
      <w:numFmt w:val="lowerLetter"/>
      <w:lvlText w:val="%2."/>
      <w:lvlJc w:val="left"/>
      <w:pPr>
        <w:ind w:left="1080" w:hanging="360"/>
      </w:pPr>
      <w:rPr>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1DA23F6"/>
    <w:multiLevelType w:val="hybridMultilevel"/>
    <w:tmpl w:val="984A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2BC"/>
    <w:rsid w:val="00005E05"/>
    <w:rsid w:val="000352D7"/>
    <w:rsid w:val="001577E2"/>
    <w:rsid w:val="001A51FD"/>
    <w:rsid w:val="001A5EF2"/>
    <w:rsid w:val="001B24DE"/>
    <w:rsid w:val="001E72BC"/>
    <w:rsid w:val="00234DF6"/>
    <w:rsid w:val="00290326"/>
    <w:rsid w:val="00334283"/>
    <w:rsid w:val="00412DDB"/>
    <w:rsid w:val="00480952"/>
    <w:rsid w:val="005E2123"/>
    <w:rsid w:val="00654CF3"/>
    <w:rsid w:val="00656BA2"/>
    <w:rsid w:val="006E34EB"/>
    <w:rsid w:val="00761534"/>
    <w:rsid w:val="007E5550"/>
    <w:rsid w:val="00847530"/>
    <w:rsid w:val="00946FA8"/>
    <w:rsid w:val="00A04078"/>
    <w:rsid w:val="00A4462A"/>
    <w:rsid w:val="00AD22D9"/>
    <w:rsid w:val="00AF3E2D"/>
    <w:rsid w:val="00B031B9"/>
    <w:rsid w:val="00BD661D"/>
    <w:rsid w:val="00CD691C"/>
    <w:rsid w:val="00CF0AE8"/>
    <w:rsid w:val="00D56A11"/>
    <w:rsid w:val="00D70D51"/>
    <w:rsid w:val="00D85A10"/>
    <w:rsid w:val="00DA531E"/>
    <w:rsid w:val="00ED386B"/>
    <w:rsid w:val="00F73E03"/>
    <w:rsid w:val="00FC5F13"/>
    <w:rsid w:val="00FD1471"/>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2412]"/>
    </o:shapedefaults>
    <o:shapelayout v:ext="edit">
      <o:idmap v:ext="edit" data="1"/>
    </o:shapelayout>
  </w:shapeDefaults>
  <w:decimalSymbol w:val=","/>
  <w:listSeparator w:val=";"/>
  <w14:docId w14:val="0A4646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2B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1E72BC"/>
    <w:pPr>
      <w:ind w:left="720"/>
      <w:contextualSpacing/>
    </w:pPr>
  </w:style>
  <w:style w:type="table" w:styleId="Tabellrutenett">
    <w:name w:val="Table Grid"/>
    <w:basedOn w:val="Vanligtabell"/>
    <w:uiPriority w:val="59"/>
    <w:rsid w:val="001E72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1E72BC"/>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1E72BC"/>
    <w:rPr>
      <w:rFonts w:ascii="Lucida Grande" w:hAnsi="Lucida Grande" w:cs="Lucida Grande"/>
      <w:sz w:val="18"/>
      <w:szCs w:val="18"/>
    </w:rPr>
  </w:style>
  <w:style w:type="character" w:styleId="Hyperkobling">
    <w:name w:val="Hyperlink"/>
    <w:basedOn w:val="Standardskriftforavsnitt"/>
    <w:uiPriority w:val="99"/>
    <w:unhideWhenUsed/>
    <w:rsid w:val="006E34EB"/>
    <w:rPr>
      <w:color w:val="0000FF" w:themeColor="hyperlink"/>
      <w:u w:val="single"/>
    </w:rPr>
  </w:style>
  <w:style w:type="paragraph" w:styleId="Dokumentkart">
    <w:name w:val="Document Map"/>
    <w:basedOn w:val="Normal"/>
    <w:link w:val="DokumentkartTegn"/>
    <w:uiPriority w:val="99"/>
    <w:semiHidden/>
    <w:unhideWhenUsed/>
    <w:rsid w:val="00DA531E"/>
    <w:rPr>
      <w:rFonts w:ascii="Lucida Grande" w:hAnsi="Lucida Grande" w:cs="Lucida Grande"/>
    </w:rPr>
  </w:style>
  <w:style w:type="character" w:customStyle="1" w:styleId="DokumentkartTegn">
    <w:name w:val="Dokumentkart Tegn"/>
    <w:basedOn w:val="Standardskriftforavsnitt"/>
    <w:link w:val="Dokumentkart"/>
    <w:uiPriority w:val="99"/>
    <w:semiHidden/>
    <w:rsid w:val="00DA531E"/>
    <w:rPr>
      <w:rFonts w:ascii="Lucida Grande" w:hAnsi="Lucida Grande" w:cs="Lucida Grande"/>
    </w:rPr>
  </w:style>
  <w:style w:type="character" w:styleId="Fulgthyperkobling">
    <w:name w:val="FollowedHyperlink"/>
    <w:basedOn w:val="Standardskriftforavsnitt"/>
    <w:uiPriority w:val="99"/>
    <w:semiHidden/>
    <w:unhideWhenUsed/>
    <w:rsid w:val="0029032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2B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1E72BC"/>
    <w:pPr>
      <w:ind w:left="720"/>
      <w:contextualSpacing/>
    </w:pPr>
  </w:style>
  <w:style w:type="table" w:styleId="Tabellrutenett">
    <w:name w:val="Table Grid"/>
    <w:basedOn w:val="Vanligtabell"/>
    <w:uiPriority w:val="59"/>
    <w:rsid w:val="001E72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1E72BC"/>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1E72BC"/>
    <w:rPr>
      <w:rFonts w:ascii="Lucida Grande" w:hAnsi="Lucida Grande" w:cs="Lucida Grande"/>
      <w:sz w:val="18"/>
      <w:szCs w:val="18"/>
    </w:rPr>
  </w:style>
  <w:style w:type="character" w:styleId="Hyperkobling">
    <w:name w:val="Hyperlink"/>
    <w:basedOn w:val="Standardskriftforavsnitt"/>
    <w:uiPriority w:val="99"/>
    <w:unhideWhenUsed/>
    <w:rsid w:val="006E34EB"/>
    <w:rPr>
      <w:color w:val="0000FF" w:themeColor="hyperlink"/>
      <w:u w:val="single"/>
    </w:rPr>
  </w:style>
  <w:style w:type="paragraph" w:styleId="Dokumentkart">
    <w:name w:val="Document Map"/>
    <w:basedOn w:val="Normal"/>
    <w:link w:val="DokumentkartTegn"/>
    <w:uiPriority w:val="99"/>
    <w:semiHidden/>
    <w:unhideWhenUsed/>
    <w:rsid w:val="00DA531E"/>
    <w:rPr>
      <w:rFonts w:ascii="Lucida Grande" w:hAnsi="Lucida Grande" w:cs="Lucida Grande"/>
    </w:rPr>
  </w:style>
  <w:style w:type="character" w:customStyle="1" w:styleId="DokumentkartTegn">
    <w:name w:val="Dokumentkart Tegn"/>
    <w:basedOn w:val="Standardskriftforavsnitt"/>
    <w:link w:val="Dokumentkart"/>
    <w:uiPriority w:val="99"/>
    <w:semiHidden/>
    <w:rsid w:val="00DA531E"/>
    <w:rPr>
      <w:rFonts w:ascii="Lucida Grande" w:hAnsi="Lucida Grande" w:cs="Lucida Grande"/>
    </w:rPr>
  </w:style>
  <w:style w:type="character" w:styleId="Fulgthyperkobling">
    <w:name w:val="FollowedHyperlink"/>
    <w:basedOn w:val="Standardskriftforavsnitt"/>
    <w:uiPriority w:val="99"/>
    <w:semiHidden/>
    <w:unhideWhenUsed/>
    <w:rsid w:val="002903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291461">
      <w:bodyDiv w:val="1"/>
      <w:marLeft w:val="0"/>
      <w:marRight w:val="0"/>
      <w:marTop w:val="0"/>
      <w:marBottom w:val="0"/>
      <w:divBdr>
        <w:top w:val="none" w:sz="0" w:space="0" w:color="auto"/>
        <w:left w:val="none" w:sz="0" w:space="0" w:color="auto"/>
        <w:bottom w:val="none" w:sz="0" w:space="0" w:color="auto"/>
        <w:right w:val="none" w:sz="0" w:space="0" w:color="auto"/>
      </w:divBdr>
    </w:div>
    <w:div w:id="8193498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mailto:rosjefen@gmail.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13384-2E8E-A64E-9B04-1F3B19C48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4</Pages>
  <Words>353</Words>
  <Characters>1900</Characters>
  <Application>Microsoft Macintosh Word</Application>
  <DocSecurity>0</DocSecurity>
  <Lines>33</Lines>
  <Paragraphs>3</Paragraphs>
  <ScaleCrop>false</ScaleCrop>
  <Company/>
  <LinksUpToDate>false</LinksUpToDate>
  <CharactersWithSpaces>2250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Tor-Geir Myhrer</dc:creator>
  <cp:keywords/>
  <dc:description/>
  <cp:lastModifiedBy>Tor-Geir Myhrer</cp:lastModifiedBy>
  <cp:revision>7</cp:revision>
  <cp:lastPrinted>2015-10-04T10:23:00Z</cp:lastPrinted>
  <dcterms:created xsi:type="dcterms:W3CDTF">2015-10-04T08:54:00Z</dcterms:created>
  <dcterms:modified xsi:type="dcterms:W3CDTF">2015-10-05T18:50:00Z</dcterms:modified>
</cp:coreProperties>
</file>